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6B300" w14:textId="35D3E587" w:rsidR="00E40037" w:rsidRPr="00E40037" w:rsidRDefault="2FCF8723" w:rsidP="00A718B5">
      <w:pPr>
        <w:spacing w:line="276" w:lineRule="auto"/>
        <w:outlineLvl w:val="0"/>
        <w:rPr>
          <w:rFonts w:eastAsiaTheme="minorEastAsia"/>
          <w:b/>
          <w:bCs/>
        </w:rPr>
      </w:pPr>
      <w:bookmarkStart w:id="0" w:name="_GoBack"/>
      <w:bookmarkEnd w:id="0"/>
      <w:r w:rsidRPr="2FCF8723">
        <w:rPr>
          <w:rFonts w:eastAsiaTheme="minorEastAsia"/>
          <w:b/>
          <w:bCs/>
        </w:rPr>
        <w:t>Appendix A. Mental health resources currently available to Georgia Tech students</w:t>
      </w:r>
    </w:p>
    <w:p w14:paraId="3FAD1D4B" w14:textId="77777777" w:rsidR="00E40037" w:rsidRDefault="00E40037" w:rsidP="644C6CD5">
      <w:pPr>
        <w:spacing w:line="276" w:lineRule="auto"/>
        <w:rPr>
          <w:rFonts w:eastAsiaTheme="minorEastAsia"/>
          <w:b/>
          <w:bCs/>
          <w:u w:val="single"/>
        </w:rPr>
      </w:pPr>
    </w:p>
    <w:p w14:paraId="7CEB441E" w14:textId="25786682" w:rsidR="00E40037" w:rsidRPr="00E40037" w:rsidRDefault="46AEDD7C" w:rsidP="00A718B5">
      <w:pPr>
        <w:spacing w:line="276" w:lineRule="auto"/>
        <w:outlineLvl w:val="0"/>
        <w:rPr>
          <w:rFonts w:eastAsiaTheme="minorEastAsia"/>
          <w:b/>
          <w:bCs/>
        </w:rPr>
      </w:pPr>
      <w:r w:rsidRPr="46AEDD7C">
        <w:rPr>
          <w:rFonts w:eastAsiaTheme="minorEastAsia"/>
          <w:b/>
          <w:bCs/>
        </w:rPr>
        <w:t>State and National Resources</w:t>
      </w:r>
    </w:p>
    <w:p w14:paraId="0CAACD54" w14:textId="41C27BA2" w:rsidR="00E40037" w:rsidRPr="00E40037" w:rsidRDefault="00E40037" w:rsidP="00E40037">
      <w:pPr>
        <w:spacing w:line="276" w:lineRule="auto"/>
      </w:pPr>
      <w:r>
        <w:t>There are various national and local hotlines that students can call in crisis as well as a text service and online chat. There are also several websites that offer support to individuals.</w:t>
      </w:r>
    </w:p>
    <w:p w14:paraId="1128966D" w14:textId="7891C117" w:rsidR="003719CC" w:rsidRPr="00B55304" w:rsidRDefault="644C6CD5" w:rsidP="644C6CD5">
      <w:pPr>
        <w:numPr>
          <w:ilvl w:val="0"/>
          <w:numId w:val="9"/>
        </w:numPr>
        <w:spacing w:line="276" w:lineRule="auto"/>
      </w:pPr>
      <w:r w:rsidRPr="644C6CD5">
        <w:rPr>
          <w:rFonts w:eastAsiaTheme="minorEastAsia"/>
        </w:rPr>
        <w:t>National Suicide Prevention Lifeline</w:t>
      </w:r>
      <w:r w:rsidR="006338D2">
        <w:rPr>
          <w:rFonts w:eastAsiaTheme="minorEastAsia"/>
        </w:rPr>
        <w:t>:</w:t>
      </w:r>
      <w:r w:rsidRPr="644C6CD5">
        <w:rPr>
          <w:rFonts w:eastAsiaTheme="minorEastAsia"/>
        </w:rPr>
        <w:t xml:space="preserve"> 1-800-273-TALK (8255)</w:t>
      </w:r>
    </w:p>
    <w:p w14:paraId="6CED5641" w14:textId="0AA98AC4" w:rsidR="644C6CD5" w:rsidRDefault="00E40037" w:rsidP="644C6CD5">
      <w:pPr>
        <w:pStyle w:val="ListParagraph"/>
        <w:numPr>
          <w:ilvl w:val="0"/>
          <w:numId w:val="9"/>
        </w:numPr>
        <w:spacing w:line="276" w:lineRule="auto"/>
      </w:pPr>
      <w:r>
        <w:rPr>
          <w:rFonts w:eastAsiaTheme="minorEastAsia"/>
        </w:rPr>
        <w:t xml:space="preserve">Crisis </w:t>
      </w:r>
      <w:r w:rsidR="644C6CD5" w:rsidRPr="644C6CD5">
        <w:rPr>
          <w:rFonts w:eastAsiaTheme="minorEastAsia"/>
        </w:rPr>
        <w:t>Text</w:t>
      </w:r>
      <w:r w:rsidR="006338D2">
        <w:rPr>
          <w:rFonts w:eastAsiaTheme="minorEastAsia"/>
        </w:rPr>
        <w:t>:</w:t>
      </w:r>
      <w:r w:rsidR="644C6CD5" w:rsidRPr="644C6CD5">
        <w:rPr>
          <w:rFonts w:eastAsiaTheme="minorEastAsia"/>
        </w:rPr>
        <w:t xml:space="preserve"> 741-741</w:t>
      </w:r>
    </w:p>
    <w:p w14:paraId="5C52FF08" w14:textId="71FC9EFB" w:rsidR="644C6CD5" w:rsidRDefault="003F3149" w:rsidP="644C6CD5">
      <w:pPr>
        <w:numPr>
          <w:ilvl w:val="0"/>
          <w:numId w:val="9"/>
        </w:numPr>
        <w:spacing w:line="276" w:lineRule="auto"/>
      </w:pPr>
      <w:hyperlink r:id="rId7">
        <w:r w:rsidR="644C6CD5" w:rsidRPr="644C6CD5">
          <w:rPr>
            <w:rStyle w:val="Hyperlink"/>
            <w:rFonts w:eastAsiaTheme="minorEastAsia"/>
          </w:rPr>
          <w:t>www.crisischat.org</w:t>
        </w:r>
      </w:hyperlink>
      <w:r w:rsidR="644C6CD5" w:rsidRPr="644C6CD5">
        <w:rPr>
          <w:rFonts w:eastAsiaTheme="minorEastAsia"/>
        </w:rPr>
        <w:t xml:space="preserve"> (national chat network providing online support)</w:t>
      </w:r>
    </w:p>
    <w:p w14:paraId="5D1F8867" w14:textId="253D3AFA" w:rsidR="003719CC" w:rsidRPr="00B55304" w:rsidRDefault="644C6CD5" w:rsidP="644C6CD5">
      <w:pPr>
        <w:numPr>
          <w:ilvl w:val="0"/>
          <w:numId w:val="9"/>
        </w:numPr>
        <w:spacing w:line="276" w:lineRule="auto"/>
      </w:pPr>
      <w:r w:rsidRPr="644C6CD5">
        <w:rPr>
          <w:rFonts w:eastAsiaTheme="minorEastAsia"/>
        </w:rPr>
        <w:t xml:space="preserve">National </w:t>
      </w:r>
      <w:proofErr w:type="spellStart"/>
      <w:r w:rsidRPr="644C6CD5">
        <w:rPr>
          <w:rFonts w:eastAsiaTheme="minorEastAsia"/>
        </w:rPr>
        <w:t>Hopeline</w:t>
      </w:r>
      <w:proofErr w:type="spellEnd"/>
      <w:r w:rsidRPr="644C6CD5">
        <w:rPr>
          <w:rFonts w:eastAsiaTheme="minorEastAsia"/>
        </w:rPr>
        <w:t xml:space="preserve"> Network</w:t>
      </w:r>
      <w:r w:rsidR="006338D2">
        <w:rPr>
          <w:rFonts w:eastAsiaTheme="minorEastAsia"/>
        </w:rPr>
        <w:t>:</w:t>
      </w:r>
      <w:r w:rsidRPr="644C6CD5">
        <w:rPr>
          <w:rFonts w:eastAsiaTheme="minorEastAsia"/>
        </w:rPr>
        <w:t xml:space="preserve"> 1-800-784-2433</w:t>
      </w:r>
    </w:p>
    <w:p w14:paraId="1DC0BB48" w14:textId="390C3E05" w:rsidR="003719CC" w:rsidRDefault="644C6CD5" w:rsidP="644C6CD5">
      <w:pPr>
        <w:numPr>
          <w:ilvl w:val="0"/>
          <w:numId w:val="9"/>
        </w:numPr>
        <w:spacing w:line="276" w:lineRule="auto"/>
      </w:pPr>
      <w:r w:rsidRPr="644C6CD5">
        <w:rPr>
          <w:rFonts w:eastAsiaTheme="minorEastAsia"/>
        </w:rPr>
        <w:t>Georgia Crisis &amp; Access Line</w:t>
      </w:r>
      <w:r w:rsidR="006338D2">
        <w:rPr>
          <w:rFonts w:eastAsiaTheme="minorEastAsia"/>
        </w:rPr>
        <w:t>:</w:t>
      </w:r>
      <w:r w:rsidRPr="644C6CD5">
        <w:rPr>
          <w:rFonts w:eastAsiaTheme="minorEastAsia"/>
        </w:rPr>
        <w:t xml:space="preserve"> 1-800-715-4225</w:t>
      </w:r>
    </w:p>
    <w:p w14:paraId="35761F8F" w14:textId="25B41E4F" w:rsidR="644C6CD5" w:rsidRDefault="644C6CD5" w:rsidP="644C6CD5">
      <w:pPr>
        <w:numPr>
          <w:ilvl w:val="0"/>
          <w:numId w:val="9"/>
        </w:numPr>
        <w:spacing w:line="276" w:lineRule="auto"/>
      </w:pPr>
      <w:r w:rsidRPr="644C6CD5">
        <w:rPr>
          <w:rFonts w:eastAsiaTheme="minorEastAsia"/>
        </w:rPr>
        <w:t>Trans Lifeline</w:t>
      </w:r>
      <w:r w:rsidR="006338D2">
        <w:rPr>
          <w:rFonts w:eastAsiaTheme="minorEastAsia"/>
        </w:rPr>
        <w:t>:</w:t>
      </w:r>
      <w:r w:rsidRPr="644C6CD5">
        <w:rPr>
          <w:rFonts w:eastAsiaTheme="minorEastAsia"/>
          <w:color w:val="3A3E44"/>
        </w:rPr>
        <w:t xml:space="preserve"> </w:t>
      </w:r>
      <w:r w:rsidR="00BB6B03">
        <w:rPr>
          <w:rFonts w:eastAsiaTheme="minorEastAsia"/>
          <w:color w:val="000000" w:themeColor="text1"/>
        </w:rPr>
        <w:t>877-</w:t>
      </w:r>
      <w:r w:rsidRPr="644C6CD5">
        <w:rPr>
          <w:rFonts w:eastAsiaTheme="minorEastAsia"/>
          <w:color w:val="000000" w:themeColor="text1"/>
        </w:rPr>
        <w:t>565-8860</w:t>
      </w:r>
    </w:p>
    <w:p w14:paraId="2FA3E05D" w14:textId="78328F15" w:rsidR="644C6CD5" w:rsidRDefault="644C6CD5" w:rsidP="644C6CD5">
      <w:pPr>
        <w:numPr>
          <w:ilvl w:val="0"/>
          <w:numId w:val="9"/>
        </w:numPr>
        <w:spacing w:line="276" w:lineRule="auto"/>
      </w:pPr>
      <w:r w:rsidRPr="644C6CD5">
        <w:rPr>
          <w:rFonts w:eastAsiaTheme="minorEastAsia"/>
          <w:color w:val="000000" w:themeColor="text1"/>
        </w:rPr>
        <w:t>Trevor Lifeline (LGBTQIA community)</w:t>
      </w:r>
      <w:r w:rsidR="006338D2">
        <w:rPr>
          <w:rFonts w:eastAsiaTheme="minorEastAsia"/>
          <w:color w:val="000000" w:themeColor="text1"/>
        </w:rPr>
        <w:t>:</w:t>
      </w:r>
      <w:r w:rsidRPr="644C6CD5">
        <w:rPr>
          <w:rFonts w:eastAsiaTheme="minorEastAsia"/>
          <w:color w:val="000000" w:themeColor="text1"/>
        </w:rPr>
        <w:t xml:space="preserve"> 866-488-7386</w:t>
      </w:r>
      <w:r w:rsidR="00E54327">
        <w:rPr>
          <w:rFonts w:eastAsiaTheme="minorEastAsia"/>
          <w:color w:val="000000" w:themeColor="text1"/>
        </w:rPr>
        <w:t>,</w:t>
      </w:r>
      <w:r w:rsidRPr="644C6CD5">
        <w:rPr>
          <w:rFonts w:eastAsiaTheme="minorEastAsia"/>
          <w:color w:val="000000" w:themeColor="text1"/>
        </w:rPr>
        <w:t xml:space="preserve"> </w:t>
      </w:r>
      <w:hyperlink r:id="rId8">
        <w:r w:rsidRPr="644C6CD5">
          <w:rPr>
            <w:rStyle w:val="Hyperlink"/>
            <w:rFonts w:eastAsiaTheme="minorEastAsia"/>
          </w:rPr>
          <w:t>www.thetrevorproject.org</w:t>
        </w:r>
      </w:hyperlink>
    </w:p>
    <w:p w14:paraId="7B29A154" w14:textId="1104FDC0" w:rsidR="003719CC" w:rsidRPr="00B55304" w:rsidRDefault="644C6CD5" w:rsidP="644C6CD5">
      <w:pPr>
        <w:pStyle w:val="ListParagraph"/>
        <w:numPr>
          <w:ilvl w:val="0"/>
          <w:numId w:val="9"/>
        </w:numPr>
        <w:spacing w:line="276" w:lineRule="auto"/>
        <w:rPr>
          <w:rFonts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Grady Rape Crisis Center</w:t>
      </w:r>
      <w:r w:rsidR="006338D2">
        <w:rPr>
          <w:rFonts w:eastAsiaTheme="minorEastAsia"/>
          <w:color w:val="000000" w:themeColor="text1"/>
        </w:rPr>
        <w:t>:</w:t>
      </w:r>
      <w:r w:rsidRPr="644C6CD5">
        <w:rPr>
          <w:rFonts w:eastAsiaTheme="minorEastAsia"/>
          <w:color w:val="000000" w:themeColor="text1"/>
        </w:rPr>
        <w:t xml:space="preserve"> 404-616-4861</w:t>
      </w:r>
    </w:p>
    <w:p w14:paraId="39E85A34" w14:textId="0BCF8FD5" w:rsidR="003719CC" w:rsidRPr="00B55304" w:rsidRDefault="003F3149" w:rsidP="644C6CD5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</w:rPr>
      </w:pPr>
      <w:hyperlink r:id="rId9">
        <w:r w:rsidR="644C6CD5" w:rsidRPr="644C6CD5">
          <w:rPr>
            <w:rStyle w:val="Hyperlink"/>
            <w:rFonts w:eastAsiaTheme="minorEastAsia"/>
          </w:rPr>
          <w:t>www.halfofus.com</w:t>
        </w:r>
      </w:hyperlink>
    </w:p>
    <w:p w14:paraId="7324ED13" w14:textId="7EAD12AB" w:rsidR="003719CC" w:rsidRPr="00B55304" w:rsidRDefault="003F3149" w:rsidP="644C6CD5">
      <w:pPr>
        <w:pStyle w:val="ListParagraph"/>
        <w:numPr>
          <w:ilvl w:val="0"/>
          <w:numId w:val="9"/>
        </w:numPr>
        <w:spacing w:line="276" w:lineRule="auto"/>
        <w:rPr>
          <w:color w:val="000000" w:themeColor="text1"/>
        </w:rPr>
      </w:pPr>
      <w:hyperlink r:id="rId10">
        <w:r w:rsidR="644C6CD5" w:rsidRPr="644C6CD5">
          <w:rPr>
            <w:rStyle w:val="Hyperlink"/>
            <w:rFonts w:eastAsiaTheme="minorEastAsia"/>
          </w:rPr>
          <w:t>www.jedfoundation.org</w:t>
        </w:r>
      </w:hyperlink>
    </w:p>
    <w:p w14:paraId="005A1366" w14:textId="77777777" w:rsidR="003719CC" w:rsidRDefault="003719CC" w:rsidP="644C6CD5">
      <w:pPr>
        <w:spacing w:line="276" w:lineRule="auto"/>
        <w:rPr>
          <w:rFonts w:eastAsiaTheme="minorEastAsia"/>
        </w:rPr>
      </w:pPr>
    </w:p>
    <w:p w14:paraId="483318DB" w14:textId="5F0D3726" w:rsidR="00F17782" w:rsidRPr="00E40037" w:rsidRDefault="00E40037" w:rsidP="00A718B5">
      <w:pPr>
        <w:spacing w:line="276" w:lineRule="auto"/>
        <w:outlineLvl w:val="0"/>
        <w:rPr>
          <w:rFonts w:eastAsiaTheme="minorEastAsia"/>
          <w:b/>
          <w:bCs/>
        </w:rPr>
      </w:pPr>
      <w:r w:rsidRPr="00E40037">
        <w:rPr>
          <w:rFonts w:eastAsiaTheme="minorEastAsia"/>
          <w:b/>
          <w:bCs/>
        </w:rPr>
        <w:t>Georgia Tech Campus Resources</w:t>
      </w:r>
    </w:p>
    <w:p w14:paraId="55A74BDA" w14:textId="186C2174" w:rsidR="00E40037" w:rsidRDefault="00E40037" w:rsidP="644C6CD5">
      <w:pPr>
        <w:spacing w:line="276" w:lineRule="auto"/>
        <w:rPr>
          <w:rFonts w:eastAsiaTheme="minorEastAsia"/>
          <w:bCs/>
        </w:rPr>
      </w:pPr>
      <w:r>
        <w:rPr>
          <w:rFonts w:eastAsiaTheme="minorEastAsia"/>
          <w:bCs/>
        </w:rPr>
        <w:t>Georgia Tech provides a number of resources for its students. Some key resources are listed below, divided into those that specifically help with mental health concern</w:t>
      </w:r>
      <w:r w:rsidR="001F3957">
        <w:rPr>
          <w:rFonts w:eastAsiaTheme="minorEastAsia"/>
          <w:bCs/>
        </w:rPr>
        <w:t>s</w:t>
      </w:r>
      <w:r>
        <w:rPr>
          <w:rFonts w:eastAsiaTheme="minorEastAsia"/>
          <w:bCs/>
        </w:rPr>
        <w:t xml:space="preserve"> and those that are more general.</w:t>
      </w:r>
    </w:p>
    <w:p w14:paraId="2C51701E" w14:textId="77777777" w:rsidR="00BB6B03" w:rsidRPr="00E40037" w:rsidRDefault="00BB6B03" w:rsidP="644C6CD5">
      <w:pPr>
        <w:spacing w:line="276" w:lineRule="auto"/>
        <w:rPr>
          <w:rFonts w:eastAsiaTheme="minorEastAsia"/>
          <w:bCs/>
        </w:rPr>
      </w:pPr>
    </w:p>
    <w:p w14:paraId="1C9130C2" w14:textId="074C1FF5" w:rsidR="00F17782" w:rsidRPr="003719CC" w:rsidRDefault="644C6CD5" w:rsidP="00A718B5">
      <w:pPr>
        <w:spacing w:line="276" w:lineRule="auto"/>
        <w:outlineLvl w:val="0"/>
        <w:rPr>
          <w:rFonts w:eastAsiaTheme="minorEastAsia"/>
          <w:b/>
          <w:bCs/>
          <w:u w:val="single"/>
        </w:rPr>
      </w:pPr>
      <w:r w:rsidRPr="644C6CD5">
        <w:rPr>
          <w:rFonts w:eastAsiaTheme="minorEastAsia"/>
          <w:b/>
          <w:bCs/>
        </w:rPr>
        <w:t>Mental Health</w:t>
      </w:r>
      <w:r w:rsidR="00946987">
        <w:rPr>
          <w:rFonts w:eastAsiaTheme="minorEastAsia"/>
          <w:b/>
          <w:bCs/>
        </w:rPr>
        <w:t>-</w:t>
      </w:r>
      <w:r w:rsidRPr="644C6CD5">
        <w:rPr>
          <w:rFonts w:eastAsiaTheme="minorEastAsia"/>
          <w:b/>
          <w:bCs/>
        </w:rPr>
        <w:t xml:space="preserve">Specific </w:t>
      </w:r>
    </w:p>
    <w:p w14:paraId="6300F571" w14:textId="05570A1D" w:rsidR="00F17782" w:rsidRPr="00EF1211" w:rsidRDefault="644C6CD5" w:rsidP="00A718B5">
      <w:pPr>
        <w:spacing w:line="276" w:lineRule="auto"/>
        <w:outlineLvl w:val="0"/>
        <w:rPr>
          <w:rFonts w:eastAsiaTheme="minorEastAsia"/>
        </w:rPr>
      </w:pPr>
      <w:r w:rsidRPr="644C6CD5">
        <w:rPr>
          <w:rFonts w:eastAsiaTheme="minorEastAsia"/>
          <w:u w:val="single"/>
        </w:rPr>
        <w:t xml:space="preserve">Counseling Center </w:t>
      </w:r>
    </w:p>
    <w:p w14:paraId="1A80A986" w14:textId="61257177" w:rsidR="00F17782" w:rsidRPr="00EF1211" w:rsidRDefault="644C6CD5" w:rsidP="00A718B5">
      <w:pPr>
        <w:spacing w:line="276" w:lineRule="auto"/>
        <w:outlineLvl w:val="0"/>
        <w:rPr>
          <w:rFonts w:eastAsiaTheme="minorEastAsia"/>
        </w:rPr>
      </w:pPr>
      <w:r w:rsidRPr="644C6CD5">
        <w:rPr>
          <w:rFonts w:eastAsiaTheme="minorEastAsia"/>
        </w:rPr>
        <w:t>Hours: Monday-Friday</w:t>
      </w:r>
      <w:r w:rsidR="00FC0420">
        <w:rPr>
          <w:rFonts w:eastAsiaTheme="minorEastAsia"/>
        </w:rPr>
        <w:t>,</w:t>
      </w:r>
      <w:r w:rsidRPr="644C6CD5">
        <w:rPr>
          <w:rFonts w:eastAsiaTheme="minorEastAsia"/>
        </w:rPr>
        <w:t xml:space="preserve"> 8</w:t>
      </w:r>
      <w:r w:rsidR="00FC0420">
        <w:rPr>
          <w:rFonts w:eastAsiaTheme="minorEastAsia"/>
        </w:rPr>
        <w:t xml:space="preserve"> a.m.-5 p.m.</w:t>
      </w:r>
    </w:p>
    <w:p w14:paraId="54F432B3" w14:textId="20952F6F" w:rsidR="00F17782" w:rsidRPr="00EF1211" w:rsidRDefault="644C6CD5" w:rsidP="00A718B5">
      <w:pPr>
        <w:spacing w:line="276" w:lineRule="auto"/>
        <w:outlineLvl w:val="0"/>
        <w:rPr>
          <w:rFonts w:eastAsiaTheme="minorEastAsia"/>
          <w:vertAlign w:val="superscript"/>
        </w:rPr>
      </w:pPr>
      <w:r w:rsidRPr="644C6CD5">
        <w:rPr>
          <w:rFonts w:eastAsiaTheme="minorEastAsia"/>
        </w:rPr>
        <w:t xml:space="preserve">Location: </w:t>
      </w:r>
      <w:proofErr w:type="spellStart"/>
      <w:r w:rsidRPr="644C6CD5">
        <w:rPr>
          <w:rFonts w:eastAsiaTheme="minorEastAsia"/>
        </w:rPr>
        <w:t>Smithgall</w:t>
      </w:r>
      <w:proofErr w:type="spellEnd"/>
      <w:r w:rsidRPr="644C6CD5">
        <w:rPr>
          <w:rFonts w:eastAsiaTheme="minorEastAsia"/>
        </w:rPr>
        <w:t xml:space="preserve"> Student Services</w:t>
      </w:r>
      <w:r w:rsidR="0030778D">
        <w:rPr>
          <w:rFonts w:eastAsiaTheme="minorEastAsia"/>
        </w:rPr>
        <w:t>,</w:t>
      </w:r>
      <w:r w:rsidRPr="644C6CD5">
        <w:rPr>
          <w:rFonts w:eastAsiaTheme="minorEastAsia"/>
        </w:rPr>
        <w:t xml:space="preserve"> Suite 238</w:t>
      </w:r>
    </w:p>
    <w:p w14:paraId="3749DFA2" w14:textId="41DD21AA" w:rsidR="00F17782" w:rsidRDefault="00BB6B03" w:rsidP="00BB6B03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Phone: 404-</w:t>
      </w:r>
      <w:r w:rsidR="644C6CD5" w:rsidRPr="644C6CD5">
        <w:rPr>
          <w:rFonts w:eastAsiaTheme="minorEastAsia"/>
        </w:rPr>
        <w:t>894-2575</w:t>
      </w:r>
    </w:p>
    <w:p w14:paraId="76C986FC" w14:textId="747ECCC7" w:rsidR="000C0E22" w:rsidRPr="00EF1211" w:rsidRDefault="644C6CD5" w:rsidP="00BB6B03">
      <w:pPr>
        <w:spacing w:line="276" w:lineRule="auto"/>
        <w:rPr>
          <w:rFonts w:eastAsiaTheme="minorEastAsia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After Hours: 24/7 on</w:t>
      </w:r>
      <w:r w:rsidR="001B6757">
        <w:rPr>
          <w:rFonts w:eastAsiaTheme="minorEastAsia"/>
          <w:color w:val="000000" w:themeColor="text1"/>
        </w:rPr>
        <w:t>-</w:t>
      </w:r>
      <w:r w:rsidR="00BB6B03">
        <w:rPr>
          <w:rFonts w:eastAsiaTheme="minorEastAsia"/>
          <w:color w:val="000000" w:themeColor="text1"/>
        </w:rPr>
        <w:t>call counselor – 404-</w:t>
      </w:r>
      <w:r w:rsidR="00E40037">
        <w:rPr>
          <w:rFonts w:eastAsiaTheme="minorEastAsia"/>
          <w:color w:val="000000" w:themeColor="text1"/>
        </w:rPr>
        <w:t>894-2204</w:t>
      </w:r>
    </w:p>
    <w:p w14:paraId="22556948" w14:textId="50103FD1" w:rsidR="00F17782" w:rsidRPr="00EF1211" w:rsidRDefault="00E40037" w:rsidP="00BB6B03">
      <w:pPr>
        <w:spacing w:line="276" w:lineRule="auto"/>
      </w:pPr>
      <w:r>
        <w:rPr>
          <w:rFonts w:eastAsiaTheme="minorEastAsia"/>
        </w:rPr>
        <w:t>The counseling center offers f</w:t>
      </w:r>
      <w:r w:rsidR="644C6CD5" w:rsidRPr="644C6CD5">
        <w:rPr>
          <w:rFonts w:eastAsiaTheme="minorEastAsia"/>
        </w:rPr>
        <w:t>ree and confidential services</w:t>
      </w:r>
      <w:r>
        <w:t xml:space="preserve">. </w:t>
      </w:r>
      <w:r w:rsidR="644C6CD5" w:rsidRPr="644C6CD5">
        <w:rPr>
          <w:rFonts w:eastAsiaTheme="minorEastAsia"/>
        </w:rPr>
        <w:t>Appointments can be made by phone or in person</w:t>
      </w:r>
      <w:r w:rsidR="002B6BFA">
        <w:rPr>
          <w:rFonts w:eastAsiaTheme="minorEastAsia"/>
        </w:rPr>
        <w:t>,</w:t>
      </w:r>
      <w:r>
        <w:t xml:space="preserve"> with e</w:t>
      </w:r>
      <w:r w:rsidR="644C6CD5" w:rsidRPr="644C6CD5">
        <w:rPr>
          <w:rFonts w:eastAsiaTheme="minorEastAsia"/>
        </w:rPr>
        <w:t xml:space="preserve">mergency consultation and </w:t>
      </w:r>
      <w:r>
        <w:rPr>
          <w:rFonts w:eastAsiaTheme="minorEastAsia"/>
        </w:rPr>
        <w:t xml:space="preserve">an </w:t>
      </w:r>
      <w:r w:rsidR="644C6CD5" w:rsidRPr="644C6CD5">
        <w:rPr>
          <w:rFonts w:eastAsiaTheme="minorEastAsia"/>
        </w:rPr>
        <w:t>after-hours</w:t>
      </w:r>
      <w:r w:rsidR="001B6757">
        <w:rPr>
          <w:rFonts w:eastAsiaTheme="minorEastAsia"/>
        </w:rPr>
        <w:t>,</w:t>
      </w:r>
      <w:r w:rsidR="644C6CD5" w:rsidRPr="644C6CD5">
        <w:rPr>
          <w:rFonts w:eastAsiaTheme="minorEastAsia"/>
        </w:rPr>
        <w:t xml:space="preserve"> on-call counselor </w:t>
      </w:r>
      <w:r>
        <w:rPr>
          <w:rFonts w:eastAsiaTheme="minorEastAsia"/>
        </w:rPr>
        <w:t>available.</w:t>
      </w:r>
      <w:r>
        <w:t xml:space="preserve"> </w:t>
      </w:r>
      <w:r w:rsidR="644C6CD5" w:rsidRPr="644C6CD5">
        <w:rPr>
          <w:rFonts w:eastAsiaTheme="minorEastAsia"/>
        </w:rPr>
        <w:t xml:space="preserve">Individual, group, and couples counseling </w:t>
      </w:r>
      <w:r>
        <w:rPr>
          <w:rFonts w:eastAsiaTheme="minorEastAsia"/>
        </w:rPr>
        <w:t xml:space="preserve">is available </w:t>
      </w:r>
      <w:r w:rsidR="644C6CD5" w:rsidRPr="644C6CD5">
        <w:rPr>
          <w:rFonts w:eastAsiaTheme="minorEastAsia"/>
        </w:rPr>
        <w:t xml:space="preserve">for enrolled </w:t>
      </w:r>
      <w:r w:rsidR="001B6757" w:rsidRPr="644C6CD5">
        <w:rPr>
          <w:rFonts w:eastAsiaTheme="minorEastAsia"/>
        </w:rPr>
        <w:t>G</w:t>
      </w:r>
      <w:r w:rsidR="001B6757">
        <w:rPr>
          <w:rFonts w:eastAsiaTheme="minorEastAsia"/>
        </w:rPr>
        <w:t>eorgia Tech</w:t>
      </w:r>
      <w:r w:rsidR="001B6757" w:rsidRPr="644C6CD5">
        <w:rPr>
          <w:rFonts w:eastAsiaTheme="minorEastAsia"/>
        </w:rPr>
        <w:t xml:space="preserve"> </w:t>
      </w:r>
      <w:r w:rsidR="644C6CD5" w:rsidRPr="644C6CD5">
        <w:rPr>
          <w:rFonts w:eastAsiaTheme="minorEastAsia"/>
        </w:rPr>
        <w:t xml:space="preserve">students </w:t>
      </w:r>
      <w:r>
        <w:rPr>
          <w:rFonts w:eastAsiaTheme="minorEastAsia"/>
        </w:rPr>
        <w:t xml:space="preserve">currently on campus </w:t>
      </w:r>
      <w:r w:rsidR="644C6CD5" w:rsidRPr="644C6CD5">
        <w:rPr>
          <w:rFonts w:eastAsiaTheme="minorEastAsia"/>
        </w:rPr>
        <w:t>for a range of concerns</w:t>
      </w:r>
      <w:r>
        <w:rPr>
          <w:rFonts w:eastAsiaTheme="minorEastAsia"/>
        </w:rPr>
        <w:t>.</w:t>
      </w:r>
      <w:r>
        <w:t xml:space="preserve"> This includes s</w:t>
      </w:r>
      <w:r w:rsidR="644C6CD5" w:rsidRPr="644C6CD5">
        <w:rPr>
          <w:rFonts w:eastAsiaTheme="minorEastAsia"/>
        </w:rPr>
        <w:t>up</w:t>
      </w:r>
      <w:r>
        <w:rPr>
          <w:rFonts w:eastAsiaTheme="minorEastAsia"/>
        </w:rPr>
        <w:t>port g</w:t>
      </w:r>
      <w:r w:rsidR="644C6CD5" w:rsidRPr="644C6CD5">
        <w:rPr>
          <w:rFonts w:eastAsiaTheme="minorEastAsia"/>
        </w:rPr>
        <w:t>roups (social anxiety, grief and loss, women, men, queer, etc.)</w:t>
      </w:r>
      <w:r>
        <w:rPr>
          <w:rFonts w:eastAsiaTheme="minorEastAsia"/>
        </w:rPr>
        <w:t>.</w:t>
      </w:r>
      <w:r>
        <w:t xml:space="preserve"> They also run w</w:t>
      </w:r>
      <w:r w:rsidR="644C6CD5" w:rsidRPr="644C6CD5">
        <w:rPr>
          <w:rFonts w:eastAsiaTheme="minorEastAsia"/>
        </w:rPr>
        <w:t>orkshops</w:t>
      </w:r>
      <w:r>
        <w:t xml:space="preserve"> (C</w:t>
      </w:r>
      <w:r w:rsidR="644C6CD5" w:rsidRPr="644C6CD5">
        <w:rPr>
          <w:rFonts w:eastAsiaTheme="minorEastAsia"/>
        </w:rPr>
        <w:t>ommunity Workshops: Stress Management Series</w:t>
      </w:r>
      <w:r w:rsidR="005C21DE">
        <w:rPr>
          <w:rFonts w:eastAsiaTheme="minorEastAsia"/>
        </w:rPr>
        <w:t>,</w:t>
      </w:r>
      <w:r>
        <w:t xml:space="preserve"> and </w:t>
      </w:r>
      <w:r w:rsidR="644C6CD5" w:rsidRPr="644C6CD5">
        <w:rPr>
          <w:rFonts w:eastAsiaTheme="minorEastAsia"/>
        </w:rPr>
        <w:t>Client Workshops: Life Skills</w:t>
      </w:r>
      <w:r>
        <w:rPr>
          <w:rFonts w:eastAsiaTheme="minorEastAsia"/>
        </w:rPr>
        <w:t>)</w:t>
      </w:r>
      <w:r>
        <w:t xml:space="preserve"> and carry out a</w:t>
      </w:r>
      <w:r w:rsidR="644C6CD5" w:rsidRPr="644C6CD5">
        <w:rPr>
          <w:rFonts w:eastAsiaTheme="minorEastAsia"/>
        </w:rPr>
        <w:t xml:space="preserve">ssessments </w:t>
      </w:r>
      <w:r>
        <w:t>(</w:t>
      </w:r>
      <w:r w:rsidR="644C6CD5" w:rsidRPr="644C6CD5">
        <w:rPr>
          <w:rFonts w:eastAsiaTheme="minorEastAsia"/>
        </w:rPr>
        <w:t xml:space="preserve">Attention Deficit-Hyperactivity Disorder </w:t>
      </w:r>
      <w:r w:rsidR="00376608">
        <w:rPr>
          <w:rFonts w:eastAsiaTheme="minorEastAsia"/>
        </w:rPr>
        <w:t>[</w:t>
      </w:r>
      <w:r w:rsidR="644C6CD5" w:rsidRPr="644C6CD5">
        <w:rPr>
          <w:rFonts w:eastAsiaTheme="minorEastAsia"/>
        </w:rPr>
        <w:t>ADHD</w:t>
      </w:r>
      <w:r w:rsidR="00376608">
        <w:rPr>
          <w:rFonts w:eastAsiaTheme="minorEastAsia"/>
        </w:rPr>
        <w:t>]</w:t>
      </w:r>
      <w:r>
        <w:t xml:space="preserve"> and </w:t>
      </w:r>
      <w:r w:rsidR="644C6CD5" w:rsidRPr="644C6CD5">
        <w:rPr>
          <w:rFonts w:eastAsiaTheme="minorEastAsia"/>
        </w:rPr>
        <w:t xml:space="preserve">Learning Disorder </w:t>
      </w:r>
      <w:r w:rsidR="00376608">
        <w:rPr>
          <w:rFonts w:eastAsiaTheme="minorEastAsia"/>
        </w:rPr>
        <w:t>[</w:t>
      </w:r>
      <w:r w:rsidR="644C6CD5" w:rsidRPr="644C6CD5">
        <w:rPr>
          <w:rFonts w:eastAsiaTheme="minorEastAsia"/>
        </w:rPr>
        <w:t>LD</w:t>
      </w:r>
      <w:r w:rsidR="00376608">
        <w:rPr>
          <w:rFonts w:eastAsiaTheme="minorEastAsia"/>
        </w:rPr>
        <w:t>]</w:t>
      </w:r>
      <w:r>
        <w:rPr>
          <w:rFonts w:eastAsiaTheme="minorEastAsia"/>
        </w:rPr>
        <w:t>)</w:t>
      </w:r>
      <w:r>
        <w:t xml:space="preserve">. The </w:t>
      </w:r>
      <w:r w:rsidR="644C6CD5" w:rsidRPr="644C6CD5">
        <w:rPr>
          <w:rFonts w:eastAsiaTheme="minorEastAsia"/>
        </w:rPr>
        <w:t xml:space="preserve">Counseling Center will </w:t>
      </w:r>
      <w:r>
        <w:rPr>
          <w:rFonts w:eastAsiaTheme="minorEastAsia"/>
        </w:rPr>
        <w:t>also help connect students</w:t>
      </w:r>
      <w:r w:rsidR="644C6CD5" w:rsidRPr="644C6CD5">
        <w:rPr>
          <w:rFonts w:eastAsiaTheme="minorEastAsia"/>
        </w:rPr>
        <w:t xml:space="preserve"> with off</w:t>
      </w:r>
      <w:r w:rsidR="00376608">
        <w:rPr>
          <w:rFonts w:eastAsiaTheme="minorEastAsia"/>
        </w:rPr>
        <w:t>-</w:t>
      </w:r>
      <w:r w:rsidR="644C6CD5" w:rsidRPr="644C6CD5">
        <w:rPr>
          <w:rFonts w:eastAsiaTheme="minorEastAsia"/>
        </w:rPr>
        <w:t>ca</w:t>
      </w:r>
      <w:r>
        <w:rPr>
          <w:rFonts w:eastAsiaTheme="minorEastAsia"/>
        </w:rPr>
        <w:t>mpus resources.</w:t>
      </w:r>
    </w:p>
    <w:p w14:paraId="6D6CDA06" w14:textId="7F7A6894" w:rsidR="644C6CD5" w:rsidRDefault="00E40037" w:rsidP="00E40037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The Counseling Center also runs several initiatives such as:</w:t>
      </w:r>
    </w:p>
    <w:p w14:paraId="2438EE12" w14:textId="77777777" w:rsidR="00BB6B03" w:rsidRPr="00BB6B03" w:rsidRDefault="644C6CD5" w:rsidP="00BB6B03">
      <w:pPr>
        <w:pStyle w:val="ListParagraph"/>
        <w:numPr>
          <w:ilvl w:val="0"/>
          <w:numId w:val="44"/>
        </w:numPr>
        <w:spacing w:line="276" w:lineRule="auto"/>
        <w:rPr>
          <w:rStyle w:val="Hyperlink"/>
          <w:rFonts w:eastAsiaTheme="minorEastAsia"/>
          <w:color w:val="auto"/>
        </w:rPr>
      </w:pPr>
      <w:r w:rsidRPr="00BB6B03">
        <w:rPr>
          <w:rFonts w:eastAsiaTheme="minorEastAsia"/>
        </w:rPr>
        <w:t xml:space="preserve">Tech Ends Suicide Together Initiative </w:t>
      </w:r>
      <w:hyperlink r:id="rId11">
        <w:r w:rsidRPr="00BB6B03">
          <w:rPr>
            <w:rStyle w:val="Hyperlink"/>
            <w:rFonts w:eastAsiaTheme="minorEastAsia"/>
          </w:rPr>
          <w:t>http://endsuicide.gatech.edu</w:t>
        </w:r>
      </w:hyperlink>
    </w:p>
    <w:p w14:paraId="114561E9" w14:textId="45612A2D" w:rsidR="00BB6B03" w:rsidRPr="00BB6B03" w:rsidRDefault="644C6CD5" w:rsidP="00BB6B03">
      <w:pPr>
        <w:pStyle w:val="ListParagraph"/>
        <w:spacing w:line="276" w:lineRule="auto"/>
        <w:rPr>
          <w:rFonts w:eastAsiaTheme="minorEastAsia"/>
          <w:u w:val="single"/>
        </w:rPr>
      </w:pPr>
      <w:r w:rsidRPr="00BB6B03">
        <w:rPr>
          <w:rFonts w:eastAsiaTheme="minorEastAsia"/>
        </w:rPr>
        <w:lastRenderedPageBreak/>
        <w:t>QPR Trainings</w:t>
      </w:r>
      <w:r w:rsidR="00E40037" w:rsidRPr="00BB6B03">
        <w:rPr>
          <w:rFonts w:eastAsiaTheme="minorEastAsia"/>
        </w:rPr>
        <w:t xml:space="preserve"> (Question Persuade Refer). A </w:t>
      </w:r>
      <w:r w:rsidRPr="00BB6B03">
        <w:rPr>
          <w:rFonts w:eastAsiaTheme="minorEastAsia"/>
        </w:rPr>
        <w:t>Suicide P</w:t>
      </w:r>
      <w:r w:rsidR="00E40037" w:rsidRPr="00BB6B03">
        <w:rPr>
          <w:rFonts w:eastAsiaTheme="minorEastAsia"/>
        </w:rPr>
        <w:t xml:space="preserve">revention Gatekeeper Training, where attendees </w:t>
      </w:r>
      <w:r w:rsidRPr="00BB6B03">
        <w:rPr>
          <w:rFonts w:eastAsiaTheme="minorEastAsia"/>
        </w:rPr>
        <w:t>learn how to recognize the warning signs of suicide, offer hope</w:t>
      </w:r>
      <w:r w:rsidR="00376608">
        <w:rPr>
          <w:rFonts w:eastAsiaTheme="minorEastAsia"/>
        </w:rPr>
        <w:t>,</w:t>
      </w:r>
      <w:r w:rsidRPr="00BB6B03">
        <w:rPr>
          <w:rFonts w:eastAsiaTheme="minorEastAsia"/>
        </w:rPr>
        <w:t xml:space="preserve"> and help save lives.</w:t>
      </w:r>
      <w:r w:rsidR="00E40037" w:rsidRPr="00BB6B03">
        <w:rPr>
          <w:rFonts w:eastAsiaTheme="minorEastAsia"/>
        </w:rPr>
        <w:t xml:space="preserve"> Individuals can register for campus trainings</w:t>
      </w:r>
      <w:r w:rsidR="00376608">
        <w:rPr>
          <w:rFonts w:eastAsiaTheme="minorEastAsia"/>
        </w:rPr>
        <w:t>,</w:t>
      </w:r>
      <w:r w:rsidR="00E40037" w:rsidRPr="00BB6B03">
        <w:rPr>
          <w:rFonts w:eastAsiaTheme="minorEastAsia"/>
        </w:rPr>
        <w:t xml:space="preserve"> and groups can request trainings. </w:t>
      </w:r>
    </w:p>
    <w:p w14:paraId="04E4A33C" w14:textId="77777777" w:rsidR="00BB6B03" w:rsidRPr="00BB6B03" w:rsidRDefault="644C6CD5" w:rsidP="00BB6B03">
      <w:pPr>
        <w:pStyle w:val="ListParagraph"/>
        <w:numPr>
          <w:ilvl w:val="0"/>
          <w:numId w:val="44"/>
        </w:numPr>
        <w:spacing w:line="276" w:lineRule="auto"/>
        <w:rPr>
          <w:rFonts w:eastAsiaTheme="minorEastAsia"/>
        </w:rPr>
      </w:pPr>
      <w:r w:rsidRPr="00BB6B03">
        <w:rPr>
          <w:rFonts w:eastAsiaTheme="minorEastAsia"/>
          <w:color w:val="000000" w:themeColor="text1"/>
        </w:rPr>
        <w:t>Peer Coaching</w:t>
      </w:r>
    </w:p>
    <w:p w14:paraId="21FB5BBE" w14:textId="3B9BDFCF" w:rsidR="644C6CD5" w:rsidRPr="00BB6B03" w:rsidRDefault="00E40037" w:rsidP="00BB6B03">
      <w:pPr>
        <w:pStyle w:val="ListParagraph"/>
        <w:spacing w:line="276" w:lineRule="auto"/>
        <w:rPr>
          <w:rFonts w:eastAsiaTheme="minorEastAsia"/>
        </w:rPr>
      </w:pPr>
      <w:r w:rsidRPr="00BB6B03">
        <w:rPr>
          <w:rFonts w:eastAsiaTheme="minorEastAsia"/>
          <w:color w:val="000000" w:themeColor="text1"/>
        </w:rPr>
        <w:t xml:space="preserve">Trained students </w:t>
      </w:r>
      <w:r w:rsidR="644C6CD5" w:rsidRPr="00BB6B03">
        <w:rPr>
          <w:rFonts w:eastAsiaTheme="minorEastAsia"/>
          <w:color w:val="000000" w:themeColor="text1"/>
        </w:rPr>
        <w:t>serve as a mental health resource for fellow students by providing support, education, and tools to t</w:t>
      </w:r>
      <w:r w:rsidRPr="00BB6B03">
        <w:rPr>
          <w:rFonts w:eastAsiaTheme="minorEastAsia"/>
          <w:color w:val="000000" w:themeColor="text1"/>
        </w:rPr>
        <w:t xml:space="preserve">hrive at Georgia Tech. </w:t>
      </w:r>
      <w:r w:rsidR="644C6CD5" w:rsidRPr="00BB6B03">
        <w:rPr>
          <w:rFonts w:eastAsiaTheme="minorEastAsia"/>
          <w:color w:val="000000" w:themeColor="text1"/>
        </w:rPr>
        <w:t>Coaches develop increased self-awareness, strong communication and collaboration skills</w:t>
      </w:r>
      <w:r w:rsidR="00376608">
        <w:rPr>
          <w:rFonts w:eastAsiaTheme="minorEastAsia"/>
          <w:color w:val="000000" w:themeColor="text1"/>
        </w:rPr>
        <w:t>,</w:t>
      </w:r>
      <w:r w:rsidR="644C6CD5" w:rsidRPr="00BB6B03">
        <w:rPr>
          <w:rFonts w:eastAsiaTheme="minorEastAsia"/>
          <w:color w:val="000000" w:themeColor="text1"/>
        </w:rPr>
        <w:t xml:space="preserve"> and are equipped to navigate mental health conversations in a personal and private setting with peers from diverse backgrounds</w:t>
      </w:r>
      <w:r w:rsidR="00BB6B03">
        <w:rPr>
          <w:rFonts w:eastAsiaTheme="minorEastAsia"/>
          <w:color w:val="000000" w:themeColor="text1"/>
        </w:rPr>
        <w:t xml:space="preserve">. Students </w:t>
      </w:r>
      <w:r w:rsidRPr="00BB6B03">
        <w:rPr>
          <w:rFonts w:eastAsiaTheme="minorEastAsia"/>
          <w:color w:val="000000" w:themeColor="text1"/>
        </w:rPr>
        <w:t xml:space="preserve">are able to fill out an online form to connect with a peer coach and then arrange to meet with them at a time and place that suits both students. </w:t>
      </w:r>
    </w:p>
    <w:p w14:paraId="505E3D49" w14:textId="77777777" w:rsidR="00BB6B03" w:rsidRPr="00BB6B03" w:rsidRDefault="00BB6B03" w:rsidP="00BB6B03">
      <w:pPr>
        <w:spacing w:line="276" w:lineRule="auto"/>
        <w:ind w:left="720"/>
        <w:rPr>
          <w:color w:val="000000" w:themeColor="text1"/>
        </w:rPr>
      </w:pPr>
    </w:p>
    <w:p w14:paraId="34222127" w14:textId="4B5437FC" w:rsidR="644C6CD5" w:rsidRDefault="46AEDD7C" w:rsidP="00A718B5">
      <w:pPr>
        <w:spacing w:line="276" w:lineRule="auto"/>
        <w:outlineLvl w:val="0"/>
        <w:rPr>
          <w:rFonts w:eastAsiaTheme="minorEastAsia"/>
          <w:u w:val="single"/>
        </w:rPr>
      </w:pPr>
      <w:r w:rsidRPr="46AEDD7C">
        <w:rPr>
          <w:rFonts w:eastAsiaTheme="minorEastAsia"/>
          <w:u w:val="single"/>
        </w:rPr>
        <w:t>Stamps Student Health Center/Psychiatry Clinic</w:t>
      </w:r>
    </w:p>
    <w:p w14:paraId="5B2B7106" w14:textId="0FD20DEB" w:rsidR="644C6CD5" w:rsidRDefault="644C6CD5" w:rsidP="00A718B5">
      <w:pPr>
        <w:spacing w:line="276" w:lineRule="auto"/>
        <w:outlineLvl w:val="0"/>
        <w:rPr>
          <w:rFonts w:eastAsiaTheme="minorEastAsia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Medical Clinic Hours: Mon</w:t>
      </w:r>
      <w:r w:rsidR="00984E79">
        <w:rPr>
          <w:rFonts w:eastAsiaTheme="minorEastAsia"/>
          <w:color w:val="000000" w:themeColor="text1"/>
        </w:rPr>
        <w:t>.</w:t>
      </w:r>
      <w:r w:rsidRPr="644C6CD5">
        <w:rPr>
          <w:rFonts w:eastAsiaTheme="minorEastAsia"/>
          <w:color w:val="000000" w:themeColor="text1"/>
        </w:rPr>
        <w:t>-Wed</w:t>
      </w:r>
      <w:r w:rsidR="00984E79">
        <w:rPr>
          <w:rFonts w:eastAsiaTheme="minorEastAsia"/>
          <w:color w:val="000000" w:themeColor="text1"/>
        </w:rPr>
        <w:t>.</w:t>
      </w:r>
      <w:r w:rsidRPr="644C6CD5">
        <w:rPr>
          <w:rFonts w:eastAsiaTheme="minorEastAsia"/>
          <w:color w:val="000000" w:themeColor="text1"/>
        </w:rPr>
        <w:t>, 8</w:t>
      </w:r>
      <w:r w:rsidR="00984E79">
        <w:rPr>
          <w:rFonts w:eastAsiaTheme="minorEastAsia"/>
          <w:color w:val="000000" w:themeColor="text1"/>
        </w:rPr>
        <w:t xml:space="preserve"> a.m.</w:t>
      </w:r>
      <w:r w:rsidRPr="644C6CD5">
        <w:rPr>
          <w:rFonts w:eastAsiaTheme="minorEastAsia"/>
          <w:color w:val="000000" w:themeColor="text1"/>
        </w:rPr>
        <w:t>-5</w:t>
      </w:r>
      <w:r w:rsidR="00984E79">
        <w:rPr>
          <w:rFonts w:eastAsiaTheme="minorEastAsia"/>
          <w:color w:val="000000" w:themeColor="text1"/>
        </w:rPr>
        <w:t xml:space="preserve"> p.m.;</w:t>
      </w:r>
      <w:r w:rsidRPr="644C6CD5">
        <w:rPr>
          <w:rFonts w:eastAsiaTheme="minorEastAsia"/>
          <w:color w:val="000000" w:themeColor="text1"/>
        </w:rPr>
        <w:t xml:space="preserve"> Thurs</w:t>
      </w:r>
      <w:r w:rsidR="00984E79">
        <w:rPr>
          <w:rFonts w:eastAsiaTheme="minorEastAsia"/>
          <w:color w:val="000000" w:themeColor="text1"/>
        </w:rPr>
        <w:t>.,</w:t>
      </w:r>
      <w:r w:rsidRPr="644C6CD5">
        <w:rPr>
          <w:rFonts w:eastAsiaTheme="minorEastAsia"/>
          <w:color w:val="000000" w:themeColor="text1"/>
        </w:rPr>
        <w:t xml:space="preserve"> 9</w:t>
      </w:r>
      <w:r w:rsidR="00984E79">
        <w:rPr>
          <w:rFonts w:eastAsiaTheme="minorEastAsia"/>
          <w:color w:val="000000" w:themeColor="text1"/>
        </w:rPr>
        <w:t xml:space="preserve"> a.m.</w:t>
      </w:r>
      <w:r w:rsidRPr="644C6CD5">
        <w:rPr>
          <w:rFonts w:eastAsiaTheme="minorEastAsia"/>
          <w:color w:val="000000" w:themeColor="text1"/>
        </w:rPr>
        <w:t>-5</w:t>
      </w:r>
      <w:r w:rsidR="00984E79">
        <w:rPr>
          <w:rFonts w:eastAsiaTheme="minorEastAsia"/>
          <w:color w:val="000000" w:themeColor="text1"/>
        </w:rPr>
        <w:t xml:space="preserve"> p.m.;</w:t>
      </w:r>
      <w:r w:rsidRPr="644C6CD5">
        <w:rPr>
          <w:rFonts w:eastAsiaTheme="minorEastAsia"/>
          <w:color w:val="000000" w:themeColor="text1"/>
        </w:rPr>
        <w:t xml:space="preserve"> Fri</w:t>
      </w:r>
      <w:r w:rsidR="00984E79">
        <w:rPr>
          <w:rFonts w:eastAsiaTheme="minorEastAsia"/>
          <w:color w:val="000000" w:themeColor="text1"/>
        </w:rPr>
        <w:t>.,</w:t>
      </w:r>
      <w:r w:rsidRPr="644C6CD5">
        <w:rPr>
          <w:rFonts w:eastAsiaTheme="minorEastAsia"/>
          <w:color w:val="000000" w:themeColor="text1"/>
        </w:rPr>
        <w:t xml:space="preserve"> 8</w:t>
      </w:r>
      <w:r w:rsidR="00984E79">
        <w:rPr>
          <w:rFonts w:eastAsiaTheme="minorEastAsia"/>
          <w:color w:val="000000" w:themeColor="text1"/>
        </w:rPr>
        <w:t xml:space="preserve"> a.m.</w:t>
      </w:r>
      <w:r w:rsidRPr="644C6CD5">
        <w:rPr>
          <w:rFonts w:eastAsiaTheme="minorEastAsia"/>
          <w:color w:val="000000" w:themeColor="text1"/>
        </w:rPr>
        <w:t>-5</w:t>
      </w:r>
      <w:r w:rsidR="00984E79">
        <w:rPr>
          <w:rFonts w:eastAsiaTheme="minorEastAsia"/>
          <w:color w:val="000000" w:themeColor="text1"/>
        </w:rPr>
        <w:t xml:space="preserve"> p.m.</w:t>
      </w:r>
    </w:p>
    <w:p w14:paraId="7F7CB361" w14:textId="77777777" w:rsidR="644C6CD5" w:rsidRDefault="644C6CD5" w:rsidP="00A718B5">
      <w:pPr>
        <w:spacing w:line="276" w:lineRule="auto"/>
        <w:outlineLvl w:val="0"/>
        <w:rPr>
          <w:rFonts w:eastAsiaTheme="minorEastAsia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 xml:space="preserve">Online Reservations </w:t>
      </w:r>
    </w:p>
    <w:p w14:paraId="4DFCD81F" w14:textId="7E9542C5" w:rsidR="644C6CD5" w:rsidRDefault="644C6CD5" w:rsidP="00BB6B03">
      <w:pPr>
        <w:spacing w:line="276" w:lineRule="auto"/>
        <w:rPr>
          <w:rFonts w:eastAsiaTheme="minorEastAsia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 xml:space="preserve">Phone: </w:t>
      </w:r>
      <w:r w:rsidR="00BB6B03">
        <w:rPr>
          <w:rFonts w:eastAsiaTheme="minorEastAsia"/>
          <w:color w:val="000000" w:themeColor="text1"/>
        </w:rPr>
        <w:t>404-894-</w:t>
      </w:r>
      <w:r w:rsidRPr="644C6CD5">
        <w:rPr>
          <w:rFonts w:eastAsiaTheme="minorEastAsia"/>
          <w:color w:val="000000" w:themeColor="text1"/>
        </w:rPr>
        <w:t>2584</w:t>
      </w:r>
    </w:p>
    <w:p w14:paraId="7971E313" w14:textId="3967A862" w:rsidR="644C6CD5" w:rsidRDefault="644C6CD5" w:rsidP="00BB6B03">
      <w:pPr>
        <w:spacing w:line="276" w:lineRule="auto"/>
        <w:rPr>
          <w:rFonts w:eastAsiaTheme="minorEastAsia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Location: 275 Fifth Street NW</w:t>
      </w:r>
      <w:r w:rsidR="00B304A3">
        <w:rPr>
          <w:rFonts w:eastAsiaTheme="minorEastAsia"/>
          <w:color w:val="000000" w:themeColor="text1"/>
        </w:rPr>
        <w:t xml:space="preserve"> (</w:t>
      </w:r>
      <w:r w:rsidRPr="644C6CD5">
        <w:rPr>
          <w:rFonts w:eastAsiaTheme="minorEastAsia"/>
          <w:color w:val="000000" w:themeColor="text1"/>
        </w:rPr>
        <w:t>beside CRC</w:t>
      </w:r>
      <w:r w:rsidR="00B304A3">
        <w:rPr>
          <w:rFonts w:eastAsiaTheme="minorEastAsia"/>
          <w:color w:val="000000" w:themeColor="text1"/>
        </w:rPr>
        <w:t>)</w:t>
      </w:r>
    </w:p>
    <w:p w14:paraId="04C1A3A1" w14:textId="58B3926A" w:rsidR="644C6CD5" w:rsidRDefault="00BB6B03" w:rsidP="00BB6B03">
      <w:pPr>
        <w:spacing w:line="276" w:lineRule="auto"/>
        <w:rPr>
          <w:rFonts w:cs="Times New Roman"/>
          <w:color w:val="000000" w:themeColor="text1"/>
        </w:rPr>
      </w:pPr>
      <w:r>
        <w:rPr>
          <w:rFonts w:eastAsiaTheme="minorEastAsia"/>
          <w:color w:val="000000" w:themeColor="text1"/>
        </w:rPr>
        <w:t>Stamps</w:t>
      </w:r>
      <w:r w:rsidR="644C6CD5" w:rsidRPr="644C6CD5">
        <w:rPr>
          <w:rFonts w:eastAsiaTheme="minorEastAsia"/>
          <w:color w:val="000000" w:themeColor="text1"/>
        </w:rPr>
        <w:t xml:space="preserve"> Health Center is staffed by licensed physicians, registered nurses, medical and </w:t>
      </w:r>
      <w:r w:rsidR="003F5A78">
        <w:rPr>
          <w:rFonts w:eastAsiaTheme="minorEastAsia"/>
          <w:color w:val="000000" w:themeColor="text1"/>
        </w:rPr>
        <w:t>X</w:t>
      </w:r>
      <w:r w:rsidR="644C6CD5" w:rsidRPr="644C6CD5">
        <w:rPr>
          <w:rFonts w:eastAsiaTheme="minorEastAsia"/>
          <w:color w:val="000000" w:themeColor="text1"/>
        </w:rPr>
        <w:t>-ray technologists, health educators</w:t>
      </w:r>
      <w:r w:rsidR="003F5A78">
        <w:rPr>
          <w:rFonts w:eastAsiaTheme="minorEastAsia"/>
          <w:color w:val="000000" w:themeColor="text1"/>
        </w:rPr>
        <w:t>,</w:t>
      </w:r>
      <w:r w:rsidR="644C6CD5" w:rsidRPr="644C6CD5">
        <w:rPr>
          <w:rFonts w:eastAsiaTheme="minorEastAsia"/>
          <w:color w:val="000000" w:themeColor="text1"/>
        </w:rPr>
        <w:t xml:space="preserve"> and pharmacists.</w:t>
      </w:r>
    </w:p>
    <w:p w14:paraId="12C17769" w14:textId="55AE4220" w:rsidR="644C6CD5" w:rsidRPr="00BB6B03" w:rsidRDefault="46AEDD7C" w:rsidP="46AEDD7C">
      <w:pPr>
        <w:spacing w:line="276" w:lineRule="auto"/>
        <w:rPr>
          <w:rFonts w:eastAsiaTheme="minorEastAsia"/>
          <w:color w:val="000000" w:themeColor="text1"/>
        </w:rPr>
      </w:pPr>
      <w:r w:rsidRPr="46AEDD7C">
        <w:rPr>
          <w:rFonts w:eastAsiaTheme="minorEastAsia"/>
          <w:color w:val="000000" w:themeColor="text1"/>
        </w:rPr>
        <w:t>Stamps Psychiatry Clinic:</w:t>
      </w:r>
    </w:p>
    <w:p w14:paraId="603C318A" w14:textId="1F43327E" w:rsidR="644C6CD5" w:rsidRDefault="00BB6B03" w:rsidP="00BB6B03">
      <w:pPr>
        <w:spacing w:line="276" w:lineRule="auto"/>
        <w:rPr>
          <w:rFonts w:cs="Times New Roman"/>
          <w:color w:val="000000" w:themeColor="text1"/>
        </w:rPr>
      </w:pPr>
      <w:r>
        <w:rPr>
          <w:rFonts w:eastAsiaTheme="minorEastAsia"/>
          <w:color w:val="000000" w:themeColor="text1"/>
        </w:rPr>
        <w:t>Psychiatry is located with</w:t>
      </w:r>
      <w:r w:rsidR="003F5A78">
        <w:rPr>
          <w:rFonts w:eastAsiaTheme="minorEastAsia"/>
          <w:color w:val="000000" w:themeColor="text1"/>
        </w:rPr>
        <w:t>in</w:t>
      </w:r>
      <w:r>
        <w:rPr>
          <w:rFonts w:eastAsiaTheme="minorEastAsia"/>
          <w:color w:val="000000" w:themeColor="text1"/>
        </w:rPr>
        <w:t xml:space="preserve"> the Stamps Health Center</w:t>
      </w:r>
      <w:r w:rsidR="00810A38">
        <w:rPr>
          <w:rFonts w:eastAsiaTheme="minorEastAsia"/>
          <w:color w:val="000000" w:themeColor="text1"/>
        </w:rPr>
        <w:t xml:space="preserve">. </w:t>
      </w:r>
      <w:r w:rsidR="644C6CD5" w:rsidRPr="644C6CD5">
        <w:rPr>
          <w:rFonts w:eastAsiaTheme="minorEastAsia"/>
          <w:color w:val="000000" w:themeColor="text1"/>
        </w:rPr>
        <w:t>To make an appointment</w:t>
      </w:r>
      <w:r>
        <w:rPr>
          <w:rFonts w:eastAsiaTheme="minorEastAsia"/>
          <w:color w:val="000000" w:themeColor="text1"/>
        </w:rPr>
        <w:t>,</w:t>
      </w:r>
      <w:r w:rsidR="644C6CD5" w:rsidRPr="644C6CD5"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 xml:space="preserve">students can </w:t>
      </w:r>
      <w:r w:rsidR="644C6CD5" w:rsidRPr="644C6CD5">
        <w:rPr>
          <w:rFonts w:eastAsiaTheme="minorEastAsia"/>
          <w:color w:val="000000" w:themeColor="text1"/>
        </w:rPr>
        <w:t>call 404-894-2585</w:t>
      </w:r>
      <w:r>
        <w:rPr>
          <w:rFonts w:eastAsiaTheme="minorEastAsia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</w:rPr>
        <w:t>Psychiatry c</w:t>
      </w:r>
      <w:r w:rsidR="644C6CD5" w:rsidRPr="644C6CD5">
        <w:rPr>
          <w:rFonts w:eastAsiaTheme="minorEastAsia"/>
          <w:color w:val="000000" w:themeColor="text1"/>
        </w:rPr>
        <w:t>an prescribe medication</w:t>
      </w:r>
      <w:r>
        <w:rPr>
          <w:rFonts w:eastAsiaTheme="minorEastAsia"/>
          <w:color w:val="000000" w:themeColor="text1"/>
        </w:rPr>
        <w:t xml:space="preserve"> to students once they are in therapy</w:t>
      </w:r>
      <w:r w:rsidR="003F5A78">
        <w:rPr>
          <w:rFonts w:eastAsiaTheme="minorEastAsia"/>
          <w:color w:val="000000" w:themeColor="text1"/>
        </w:rPr>
        <w:t xml:space="preserve"> (</w:t>
      </w:r>
      <w:r w:rsidR="00810A38">
        <w:rPr>
          <w:rFonts w:eastAsiaTheme="minorEastAsia"/>
          <w:color w:val="000000" w:themeColor="text1"/>
        </w:rPr>
        <w:t>six</w:t>
      </w:r>
      <w:r w:rsidR="00810A38" w:rsidRPr="644C6CD5">
        <w:rPr>
          <w:rFonts w:eastAsiaTheme="minorEastAsia"/>
          <w:color w:val="000000" w:themeColor="text1"/>
        </w:rPr>
        <w:t xml:space="preserve"> </w:t>
      </w:r>
      <w:r w:rsidR="644C6CD5" w:rsidRPr="644C6CD5">
        <w:rPr>
          <w:rFonts w:eastAsiaTheme="minorEastAsia"/>
          <w:color w:val="000000" w:themeColor="text1"/>
        </w:rPr>
        <w:t>visits a year</w:t>
      </w:r>
      <w:r w:rsidR="003F5A78">
        <w:rPr>
          <w:rFonts w:eastAsiaTheme="minorEastAsia"/>
          <w:color w:val="000000" w:themeColor="text1"/>
        </w:rPr>
        <w:t>)</w:t>
      </w:r>
      <w:r>
        <w:rPr>
          <w:rFonts w:cs="Times New Roman"/>
          <w:color w:val="000000" w:themeColor="text1"/>
        </w:rPr>
        <w:t xml:space="preserve">. </w:t>
      </w:r>
      <w:r w:rsidR="644C6CD5" w:rsidRPr="644C6CD5">
        <w:rPr>
          <w:rFonts w:eastAsiaTheme="minorEastAsia"/>
          <w:color w:val="000000" w:themeColor="text1"/>
        </w:rPr>
        <w:t xml:space="preserve">Care coordinators will help refer students off campus </w:t>
      </w:r>
      <w:r>
        <w:rPr>
          <w:rFonts w:eastAsiaTheme="minorEastAsia"/>
          <w:color w:val="000000" w:themeColor="text1"/>
        </w:rPr>
        <w:t xml:space="preserve">to find therapy and </w:t>
      </w:r>
      <w:r w:rsidR="00810A38">
        <w:rPr>
          <w:rFonts w:eastAsiaTheme="minorEastAsia"/>
          <w:color w:val="000000" w:themeColor="text1"/>
        </w:rPr>
        <w:t xml:space="preserve">other services </w:t>
      </w:r>
      <w:r w:rsidR="644C6CD5" w:rsidRPr="644C6CD5">
        <w:rPr>
          <w:rFonts w:eastAsiaTheme="minorEastAsia"/>
          <w:color w:val="000000" w:themeColor="text1"/>
        </w:rPr>
        <w:t>as needed</w:t>
      </w:r>
      <w:r>
        <w:rPr>
          <w:rFonts w:eastAsiaTheme="minorEastAsia"/>
          <w:color w:val="000000" w:themeColor="text1"/>
        </w:rPr>
        <w:t>.</w:t>
      </w:r>
    </w:p>
    <w:p w14:paraId="65B3A36A" w14:textId="77777777" w:rsidR="00BB6B03" w:rsidRPr="00BB6B03" w:rsidRDefault="00BB6B03" w:rsidP="00BB6B03">
      <w:pPr>
        <w:spacing w:line="276" w:lineRule="auto"/>
        <w:rPr>
          <w:rFonts w:cs="Times New Roman"/>
          <w:color w:val="000000" w:themeColor="text1"/>
        </w:rPr>
      </w:pPr>
    </w:p>
    <w:p w14:paraId="19319CCC" w14:textId="110F02D1" w:rsidR="644C6CD5" w:rsidRDefault="22E6AA5C" w:rsidP="00A718B5">
      <w:pPr>
        <w:spacing w:line="276" w:lineRule="auto"/>
        <w:outlineLvl w:val="0"/>
        <w:rPr>
          <w:rFonts w:eastAsiaTheme="minorEastAsia"/>
          <w:b/>
          <w:bCs/>
          <w:u w:val="single"/>
        </w:rPr>
      </w:pPr>
      <w:r w:rsidRPr="22E6AA5C">
        <w:rPr>
          <w:rFonts w:eastAsiaTheme="minorEastAsia"/>
          <w:u w:val="single"/>
        </w:rPr>
        <w:t>Office of the Dean of Students</w:t>
      </w:r>
    </w:p>
    <w:p w14:paraId="241BF606" w14:textId="029495A4" w:rsidR="644C6CD5" w:rsidRDefault="46AEDD7C" w:rsidP="00A718B5">
      <w:pPr>
        <w:spacing w:line="276" w:lineRule="auto"/>
        <w:outlineLvl w:val="0"/>
        <w:rPr>
          <w:rFonts w:eastAsiaTheme="minorEastAsia"/>
        </w:rPr>
      </w:pPr>
      <w:r w:rsidRPr="46AEDD7C">
        <w:rPr>
          <w:rFonts w:eastAsiaTheme="minorEastAsia"/>
        </w:rPr>
        <w:t xml:space="preserve">Location: </w:t>
      </w:r>
      <w:proofErr w:type="spellStart"/>
      <w:r w:rsidRPr="46AEDD7C">
        <w:rPr>
          <w:rFonts w:eastAsiaTheme="minorEastAsia"/>
        </w:rPr>
        <w:t>Smithgall</w:t>
      </w:r>
      <w:proofErr w:type="spellEnd"/>
      <w:r w:rsidRPr="46AEDD7C">
        <w:rPr>
          <w:rFonts w:eastAsiaTheme="minorEastAsia"/>
        </w:rPr>
        <w:t xml:space="preserve"> Student Services Building</w:t>
      </w:r>
    </w:p>
    <w:p w14:paraId="2863D1DF" w14:textId="1DE36EB2" w:rsidR="644C6CD5" w:rsidRDefault="22E6AA5C" w:rsidP="00A718B5">
      <w:pPr>
        <w:spacing w:line="276" w:lineRule="auto"/>
        <w:outlineLvl w:val="0"/>
        <w:rPr>
          <w:rFonts w:eastAsiaTheme="minorEastAsia"/>
        </w:rPr>
      </w:pPr>
      <w:r w:rsidRPr="22E6AA5C">
        <w:rPr>
          <w:rFonts w:eastAsiaTheme="minorEastAsia"/>
        </w:rPr>
        <w:t>Phone: 404</w:t>
      </w:r>
      <w:r w:rsidR="003F5A78">
        <w:rPr>
          <w:rFonts w:eastAsiaTheme="minorEastAsia"/>
        </w:rPr>
        <w:t>-</w:t>
      </w:r>
      <w:r w:rsidRPr="22E6AA5C">
        <w:rPr>
          <w:rFonts w:eastAsiaTheme="minorEastAsia"/>
        </w:rPr>
        <w:t>894-6367</w:t>
      </w:r>
    </w:p>
    <w:p w14:paraId="45179E12" w14:textId="4C0289B1" w:rsidR="644C6CD5" w:rsidRPr="00BB6B03" w:rsidRDefault="22E6AA5C" w:rsidP="00BB6B03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HAnsi"/>
          <w:color w:val="000000" w:themeColor="text1"/>
          <w:u w:val="single"/>
        </w:rPr>
      </w:pPr>
      <w:r w:rsidRPr="00BB6B03">
        <w:rPr>
          <w:rFonts w:asciiTheme="minorHAnsi" w:eastAsiaTheme="minorEastAsia" w:hAnsiTheme="minorHAnsi" w:cstheme="minorBidi"/>
          <w:color w:val="000000" w:themeColor="text1"/>
        </w:rPr>
        <w:t>Petition to the Faculty</w:t>
      </w:r>
      <w:r w:rsidR="00BB6B03" w:rsidRPr="00BB6B03">
        <w:rPr>
          <w:rFonts w:asciiTheme="minorHAnsi" w:eastAsiaTheme="minorEastAsia" w:hAnsiTheme="minorHAnsi" w:cstheme="minorBidi"/>
          <w:color w:val="000000" w:themeColor="text1"/>
        </w:rPr>
        <w:t>:</w:t>
      </w:r>
      <w:r w:rsidR="00BB6B03">
        <w:rPr>
          <w:rFonts w:asciiTheme="minorHAnsi" w:eastAsiaTheme="minorEastAsia" w:hAnsiTheme="minorHAnsi" w:cstheme="minorBidi"/>
          <w:color w:val="000000" w:themeColor="text1"/>
          <w:u w:val="single"/>
        </w:rPr>
        <w:t xml:space="preserve"> </w:t>
      </w:r>
      <w:hyperlink r:id="rId12">
        <w:r w:rsidRPr="00BB6B03">
          <w:rPr>
            <w:rStyle w:val="Hyperlink"/>
            <w:rFonts w:asciiTheme="minorHAnsi" w:eastAsiaTheme="minorEastAsia" w:hAnsiTheme="minorHAnsi" w:cstheme="minorHAnsi"/>
            <w:color w:val="000000" w:themeColor="text1"/>
          </w:rPr>
          <w:t>http://www.registrar.gatech.edu/students/formlanding/pettofac.php</w:t>
        </w:r>
      </w:hyperlink>
      <w:r w:rsidR="00BB6B03">
        <w:rPr>
          <w:rFonts w:asciiTheme="minorHAnsi" w:eastAsiaTheme="minorEastAsia" w:hAnsiTheme="minorHAnsi" w:cstheme="minorHAnsi"/>
          <w:color w:val="000000" w:themeColor="text1"/>
          <w:u w:val="single"/>
        </w:rPr>
        <w:t xml:space="preserve"> </w:t>
      </w:r>
      <w:r w:rsidR="00BB6B03">
        <w:rPr>
          <w:rFonts w:asciiTheme="minorHAnsi" w:eastAsiaTheme="minorEastAsia" w:hAnsiTheme="minorHAnsi" w:cstheme="minorBidi"/>
          <w:color w:val="000000" w:themeColor="text1"/>
        </w:rPr>
        <w:t>Students can use this form t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>o withdraw from all or a single class past the deadline, etc.</w:t>
      </w:r>
      <w:r w:rsidR="00BB6B0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0BB6B03">
        <w:rPr>
          <w:rFonts w:asciiTheme="minorHAnsi" w:eastAsiaTheme="minorEastAsia" w:hAnsiTheme="minorHAnsi" w:cstheme="minorBidi"/>
          <w:color w:val="000000" w:themeColor="text1"/>
        </w:rPr>
        <w:t xml:space="preserve">Various guidelines </w:t>
      </w:r>
      <w:r w:rsidR="00BB6B03" w:rsidRPr="00BB6B03">
        <w:rPr>
          <w:rFonts w:asciiTheme="minorHAnsi" w:eastAsiaTheme="minorEastAsia" w:hAnsiTheme="minorHAnsi" w:cstheme="minorBidi"/>
          <w:color w:val="000000" w:themeColor="text1"/>
        </w:rPr>
        <w:t>are available on the website.</w:t>
      </w:r>
    </w:p>
    <w:p w14:paraId="1258AB5E" w14:textId="4C35F595" w:rsidR="644C6CD5" w:rsidRPr="00BB6B03" w:rsidRDefault="22E6AA5C" w:rsidP="00BB6B03">
      <w:pPr>
        <w:spacing w:line="276" w:lineRule="auto"/>
        <w:rPr>
          <w:rFonts w:eastAsiaTheme="minorEastAsia"/>
        </w:rPr>
      </w:pPr>
      <w:r w:rsidRPr="00BB6B03">
        <w:rPr>
          <w:rFonts w:eastAsiaTheme="minorEastAsia"/>
        </w:rPr>
        <w:t>Referral form</w:t>
      </w:r>
      <w:r w:rsidR="00BB6B03">
        <w:rPr>
          <w:rFonts w:eastAsiaTheme="minorEastAsia"/>
        </w:rPr>
        <w:t xml:space="preserve">: </w:t>
      </w:r>
      <w:hyperlink r:id="rId13">
        <w:r w:rsidRPr="00BB6B03">
          <w:rPr>
            <w:rStyle w:val="Hyperlink"/>
            <w:rFonts w:eastAsiaTheme="minorEastAsia"/>
            <w:color w:val="auto"/>
          </w:rPr>
          <w:t>https</w:t>
        </w:r>
      </w:hyperlink>
      <w:hyperlink r:id="rId14">
        <w:r w:rsidRPr="00BB6B03">
          <w:rPr>
            <w:rStyle w:val="Hyperlink"/>
            <w:rFonts w:eastAsiaTheme="minorEastAsia"/>
            <w:color w:val="auto"/>
          </w:rPr>
          <w:t>://</w:t>
        </w:r>
      </w:hyperlink>
      <w:hyperlink r:id="rId15">
        <w:r w:rsidRPr="00BB6B03">
          <w:rPr>
            <w:rStyle w:val="Hyperlink"/>
            <w:rFonts w:eastAsiaTheme="minorEastAsia"/>
            <w:color w:val="auto"/>
          </w:rPr>
          <w:t>referral.studentlife.gatech.edu</w:t>
        </w:r>
      </w:hyperlink>
      <w:r w:rsidR="00BB6B03">
        <w:rPr>
          <w:rFonts w:eastAsiaTheme="minorEastAsia"/>
        </w:rPr>
        <w:t xml:space="preserve"> </w:t>
      </w:r>
      <w:r w:rsidRPr="22E6AA5C">
        <w:rPr>
          <w:rFonts w:eastAsiaTheme="minorEastAsia"/>
        </w:rPr>
        <w:t>Faculty, staff, students, and parents may use the form to express a concern they may have for a student.</w:t>
      </w:r>
      <w:r w:rsidRPr="22E6AA5C">
        <w:rPr>
          <w:rFonts w:eastAsiaTheme="minorEastAsia"/>
          <w:noProof/>
        </w:rPr>
        <w:t xml:space="preserve"> </w:t>
      </w:r>
    </w:p>
    <w:p w14:paraId="11B8F8F9" w14:textId="4D1B3975" w:rsidR="644C6CD5" w:rsidRDefault="644C6CD5" w:rsidP="22E6AA5C">
      <w:pPr>
        <w:spacing w:line="276" w:lineRule="auto"/>
        <w:rPr>
          <w:rFonts w:eastAsiaTheme="minorEastAsia"/>
        </w:rPr>
      </w:pPr>
    </w:p>
    <w:p w14:paraId="15FD535E" w14:textId="6CFA2499" w:rsidR="22E6AA5C" w:rsidRPr="00BB6B03" w:rsidRDefault="22E6AA5C" w:rsidP="00A718B5">
      <w:pPr>
        <w:spacing w:line="276" w:lineRule="auto"/>
        <w:outlineLvl w:val="0"/>
        <w:rPr>
          <w:rFonts w:eastAsiaTheme="minorEastAsia"/>
          <w:b/>
          <w:bCs/>
        </w:rPr>
      </w:pPr>
      <w:r w:rsidRPr="22E6AA5C">
        <w:rPr>
          <w:rFonts w:eastAsiaTheme="minorEastAsia"/>
          <w:b/>
          <w:bCs/>
        </w:rPr>
        <w:t>Other Resources</w:t>
      </w:r>
    </w:p>
    <w:p w14:paraId="3D20AAB7" w14:textId="535AE563" w:rsidR="22E6AA5C" w:rsidRDefault="22E6AA5C" w:rsidP="00A718B5">
      <w:pPr>
        <w:spacing w:line="276" w:lineRule="auto"/>
        <w:outlineLvl w:val="0"/>
        <w:rPr>
          <w:rFonts w:eastAsiaTheme="minorEastAsia"/>
          <w:u w:val="single"/>
        </w:rPr>
      </w:pPr>
      <w:r w:rsidRPr="22E6AA5C">
        <w:rPr>
          <w:rFonts w:eastAsiaTheme="minorEastAsia"/>
          <w:u w:val="single"/>
        </w:rPr>
        <w:t>Health Initiatives</w:t>
      </w:r>
    </w:p>
    <w:p w14:paraId="717C5DD7" w14:textId="391A716A" w:rsidR="00E57B52" w:rsidRDefault="00BB6B03" w:rsidP="00E57B52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Health Initiatives is a department within Health &amp; Well-</w:t>
      </w:r>
      <w:r w:rsidR="00C5597F">
        <w:rPr>
          <w:rFonts w:eastAsiaTheme="minorEastAsia"/>
        </w:rPr>
        <w:t xml:space="preserve">Being </w:t>
      </w:r>
      <w:r>
        <w:rPr>
          <w:rFonts w:eastAsiaTheme="minorEastAsia"/>
        </w:rPr>
        <w:t xml:space="preserve">that houses Health Promotions and Health Behaviors. </w:t>
      </w:r>
    </w:p>
    <w:p w14:paraId="57475CA2" w14:textId="28B98DA9" w:rsidR="22E6AA5C" w:rsidRPr="00E57B52" w:rsidRDefault="22E6AA5C" w:rsidP="00A718B5">
      <w:pPr>
        <w:spacing w:line="276" w:lineRule="auto"/>
        <w:outlineLvl w:val="0"/>
        <w:rPr>
          <w:rFonts w:eastAsiaTheme="minorEastAsia"/>
        </w:rPr>
      </w:pPr>
      <w:r w:rsidRPr="22E6AA5C">
        <w:rPr>
          <w:rFonts w:eastAsiaTheme="minorEastAsia"/>
          <w:color w:val="000000" w:themeColor="text1"/>
          <w:u w:val="single"/>
        </w:rPr>
        <w:lastRenderedPageBreak/>
        <w:t>Health Promotions</w:t>
      </w:r>
    </w:p>
    <w:p w14:paraId="198297D8" w14:textId="5F70E341" w:rsidR="22E6AA5C" w:rsidRDefault="008F0E4E" w:rsidP="00A718B5">
      <w:pPr>
        <w:pStyle w:val="NormalWeb"/>
        <w:spacing w:before="0" w:beforeAutospacing="0" w:after="0" w:afterAutospacing="0" w:line="276" w:lineRule="auto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H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ours: Mon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-Wed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, Fri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 xml:space="preserve"> 8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a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m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-5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p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m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.;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 xml:space="preserve"> Thurs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 xml:space="preserve"> 9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a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m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-5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p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m</w:t>
      </w:r>
      <w:r w:rsidR="00C5597F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50D54654" w14:textId="33A8106C" w:rsidR="22E6AA5C" w:rsidRDefault="00E57B52" w:rsidP="00A718B5">
      <w:pPr>
        <w:pStyle w:val="NormalWeb"/>
        <w:spacing w:before="0" w:beforeAutospacing="0" w:after="0" w:afterAutospacing="0" w:line="276" w:lineRule="auto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Phone: 404-894-</w:t>
      </w:r>
      <w:r w:rsidR="22E6AA5C" w:rsidRPr="22E6AA5C">
        <w:rPr>
          <w:rFonts w:asciiTheme="minorHAnsi" w:eastAsiaTheme="minorEastAsia" w:hAnsiTheme="minorHAnsi" w:cstheme="minorBidi"/>
          <w:color w:val="000000" w:themeColor="text1"/>
        </w:rPr>
        <w:t>9980</w:t>
      </w:r>
    </w:p>
    <w:p w14:paraId="35B525CA" w14:textId="1ABAD977" w:rsidR="22E6AA5C" w:rsidRDefault="22E6AA5C" w:rsidP="00E57B52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22E6AA5C">
        <w:rPr>
          <w:rFonts w:asciiTheme="minorHAnsi" w:eastAsiaTheme="minorEastAsia" w:hAnsiTheme="minorHAnsi" w:cstheme="minorBidi"/>
          <w:color w:val="000000" w:themeColor="text1"/>
        </w:rPr>
        <w:t>Location: Stamps Health Services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,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 xml:space="preserve"> 2</w:t>
      </w:r>
      <w:r w:rsidRPr="22E6AA5C">
        <w:rPr>
          <w:rFonts w:asciiTheme="minorHAnsi" w:eastAsiaTheme="minorEastAsia" w:hAnsiTheme="minorHAnsi" w:cstheme="minorBidi"/>
          <w:color w:val="000000" w:themeColor="text1"/>
          <w:vertAlign w:val="superscript"/>
        </w:rPr>
        <w:t>nd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 xml:space="preserve"> Floor</w:t>
      </w:r>
    </w:p>
    <w:p w14:paraId="5066635A" w14:textId="2C72B4D2" w:rsidR="22E6AA5C" w:rsidRDefault="06C930B0" w:rsidP="00E57B5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Health Promotions provides information and help in all the following areas: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n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utrition,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a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lcohol and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o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ther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d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rug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u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se,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t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obacco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c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essation,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f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itness,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s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exuality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i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ssues,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s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exual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a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ssault </w:t>
      </w:r>
      <w:r w:rsidR="00A02F63">
        <w:rPr>
          <w:rFonts w:asciiTheme="minorHAnsi" w:eastAsiaTheme="minorEastAsia" w:hAnsiTheme="minorHAnsi" w:cstheme="minorBidi"/>
          <w:color w:val="000000" w:themeColor="text1"/>
        </w:rPr>
        <w:t>r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esources, and more. Health Promotions has a dietician on staff that students can meet with for just $5. </w:t>
      </w:r>
    </w:p>
    <w:p w14:paraId="5204D42E" w14:textId="4CD090C2" w:rsidR="06C930B0" w:rsidRDefault="06C930B0" w:rsidP="06C930B0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color w:val="000000" w:themeColor="text1"/>
        </w:rPr>
      </w:pPr>
    </w:p>
    <w:p w14:paraId="6F6DEF5B" w14:textId="478FB4EE" w:rsidR="00E57B52" w:rsidRPr="00E57B52" w:rsidRDefault="06C930B0" w:rsidP="00A718B5">
      <w:pPr>
        <w:pStyle w:val="NormalWeb"/>
        <w:spacing w:before="0" w:beforeAutospacing="0" w:after="0" w:afterAutospacing="0" w:line="276" w:lineRule="auto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 w:rsidRPr="06C930B0">
        <w:rPr>
          <w:rFonts w:asciiTheme="minorHAnsi" w:eastAsiaTheme="minorEastAsia" w:hAnsiTheme="minorHAnsi" w:cstheme="minorBidi"/>
          <w:color w:val="000000" w:themeColor="text1"/>
          <w:u w:val="single"/>
        </w:rPr>
        <w:t>VOICE</w:t>
      </w:r>
    </w:p>
    <w:p w14:paraId="1285E43F" w14:textId="6184B09B" w:rsidR="22E6AA5C" w:rsidRPr="00E57B52" w:rsidRDefault="22E6AA5C" w:rsidP="00A718B5">
      <w:pPr>
        <w:pStyle w:val="NormalWeb"/>
        <w:spacing w:before="0" w:beforeAutospacing="0" w:after="0" w:afterAutospacing="0" w:line="276" w:lineRule="auto"/>
        <w:outlineLvl w:val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22E6AA5C">
        <w:rPr>
          <w:rFonts w:asciiTheme="minorHAnsi" w:eastAsiaTheme="minorEastAsia" w:hAnsiTheme="minorHAnsi" w:cstheme="minorBidi"/>
          <w:color w:val="000000" w:themeColor="text1"/>
        </w:rPr>
        <w:t>During business hours: 404</w:t>
      </w:r>
      <w:r w:rsidR="005B74F1">
        <w:rPr>
          <w:rFonts w:asciiTheme="minorHAnsi" w:eastAsiaTheme="minorEastAsia" w:hAnsiTheme="minorHAnsi" w:cstheme="minorBidi"/>
          <w:color w:val="000000" w:themeColor="text1"/>
        </w:rPr>
        <w:t>-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>385-4464 or 404</w:t>
      </w:r>
      <w:r w:rsidR="005B74F1">
        <w:rPr>
          <w:rFonts w:asciiTheme="minorHAnsi" w:eastAsiaTheme="minorEastAsia" w:hAnsiTheme="minorHAnsi" w:cstheme="minorBidi"/>
          <w:color w:val="000000" w:themeColor="text1"/>
        </w:rPr>
        <w:t>-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>385-4451</w:t>
      </w:r>
    </w:p>
    <w:p w14:paraId="412832E1" w14:textId="411455B6" w:rsidR="22E6AA5C" w:rsidRDefault="22E6AA5C" w:rsidP="00E57B52">
      <w:pPr>
        <w:spacing w:line="276" w:lineRule="auto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After Hours: 24/7 on</w:t>
      </w:r>
      <w:r w:rsidR="005B74F1">
        <w:rPr>
          <w:rFonts w:eastAsiaTheme="minorEastAsia"/>
          <w:color w:val="000000" w:themeColor="text1"/>
        </w:rPr>
        <w:t>-</w:t>
      </w:r>
      <w:r w:rsidRPr="22E6AA5C">
        <w:rPr>
          <w:rFonts w:eastAsiaTheme="minorEastAsia"/>
          <w:color w:val="000000" w:themeColor="text1"/>
        </w:rPr>
        <w:t>call VOICE advocate 404</w:t>
      </w:r>
      <w:r w:rsidR="005B74F1">
        <w:rPr>
          <w:rFonts w:eastAsiaTheme="minorEastAsia"/>
          <w:color w:val="000000" w:themeColor="text1"/>
        </w:rPr>
        <w:t>-</w:t>
      </w:r>
      <w:r w:rsidRPr="22E6AA5C">
        <w:rPr>
          <w:rFonts w:eastAsiaTheme="minorEastAsia"/>
          <w:color w:val="000000" w:themeColor="text1"/>
        </w:rPr>
        <w:t>894-2500</w:t>
      </w:r>
    </w:p>
    <w:p w14:paraId="3745700D" w14:textId="44290D52" w:rsidR="22E6AA5C" w:rsidRDefault="22E6AA5C" w:rsidP="00E57B52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22E6AA5C">
        <w:rPr>
          <w:rFonts w:asciiTheme="minorHAnsi" w:eastAsiaTheme="minorEastAsia" w:hAnsiTheme="minorHAnsi" w:cstheme="minorBidi"/>
          <w:color w:val="000000" w:themeColor="text1"/>
        </w:rPr>
        <w:t>24</w:t>
      </w:r>
      <w:r w:rsidR="005B74F1">
        <w:rPr>
          <w:rFonts w:asciiTheme="minorHAnsi" w:eastAsiaTheme="minorEastAsia" w:hAnsiTheme="minorHAnsi" w:cstheme="minorBidi"/>
          <w:color w:val="000000" w:themeColor="text1"/>
        </w:rPr>
        <w:t>-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>Hour Info Line: 404-894-9000</w:t>
      </w:r>
    </w:p>
    <w:p w14:paraId="6B97E2AD" w14:textId="169FE744" w:rsidR="22E6AA5C" w:rsidRDefault="003F3149" w:rsidP="00E57B5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hyperlink r:id="rId16">
        <w:r w:rsidR="46AEDD7C" w:rsidRPr="46AEDD7C">
          <w:rPr>
            <w:rStyle w:val="Hyperlink"/>
            <w:rFonts w:asciiTheme="minorHAnsi" w:eastAsiaTheme="minorEastAsia" w:hAnsiTheme="minorHAnsi" w:cstheme="minorBidi"/>
          </w:rPr>
          <w:t>http://healthinitiatives.gatech.edu/voice</w:t>
        </w:r>
      </w:hyperlink>
    </w:p>
    <w:p w14:paraId="0D40DEF4" w14:textId="2178DEAA" w:rsidR="46AEDD7C" w:rsidRDefault="46AEDD7C" w:rsidP="46AEDD7C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</w:rPr>
      </w:pPr>
    </w:p>
    <w:p w14:paraId="50AE2340" w14:textId="75F0D356" w:rsidR="22E6AA5C" w:rsidRDefault="46AEDD7C" w:rsidP="00A718B5">
      <w:pPr>
        <w:pStyle w:val="NormalWeb"/>
        <w:spacing w:before="0" w:beforeAutospacing="0" w:after="0" w:afterAutospacing="0" w:line="276" w:lineRule="auto"/>
        <w:outlineLvl w:val="0"/>
        <w:rPr>
          <w:rFonts w:asciiTheme="minorHAnsi" w:hAnsiTheme="minorHAnsi"/>
          <w:color w:val="000000" w:themeColor="text1"/>
        </w:rPr>
      </w:pPr>
      <w:r w:rsidRPr="46AEDD7C">
        <w:rPr>
          <w:rFonts w:asciiTheme="minorHAnsi" w:eastAsiaTheme="minorEastAsia" w:hAnsiTheme="minorHAnsi" w:cstheme="minorBidi"/>
          <w:color w:val="000000" w:themeColor="text1"/>
          <w:u w:val="single"/>
        </w:rPr>
        <w:t>Victim/Survivor Advocates</w:t>
      </w:r>
    </w:p>
    <w:p w14:paraId="08E44CB2" w14:textId="1E7FCF22" w:rsidR="22E6AA5C" w:rsidRDefault="46AEDD7C" w:rsidP="46AEDD7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46AEDD7C">
        <w:rPr>
          <w:rFonts w:asciiTheme="minorHAnsi" w:eastAsiaTheme="minorEastAsia" w:hAnsiTheme="minorHAnsi" w:cstheme="minorBidi"/>
          <w:color w:val="000000" w:themeColor="text1"/>
        </w:rPr>
        <w:t>These trained individuals can assist with support, resources</w:t>
      </w:r>
      <w:r w:rsidR="005B74F1">
        <w:rPr>
          <w:rFonts w:asciiTheme="minorHAnsi" w:eastAsiaTheme="minorEastAsia" w:hAnsiTheme="minorHAnsi" w:cstheme="minorBidi"/>
          <w:color w:val="000000" w:themeColor="text1"/>
        </w:rPr>
        <w:t>,</w:t>
      </w:r>
      <w:r w:rsidRPr="46AEDD7C">
        <w:rPr>
          <w:rFonts w:asciiTheme="minorHAnsi" w:eastAsiaTheme="minorEastAsia" w:hAnsiTheme="minorHAnsi" w:cstheme="minorBidi"/>
          <w:color w:val="000000" w:themeColor="text1"/>
        </w:rPr>
        <w:t xml:space="preserve"> and academic accommodations. Confidential Reporting Source</w:t>
      </w:r>
    </w:p>
    <w:p w14:paraId="460F07F3" w14:textId="77777777" w:rsidR="22E6AA5C" w:rsidRDefault="22E6AA5C" w:rsidP="00E57B5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22E6AA5C">
        <w:rPr>
          <w:rFonts w:asciiTheme="minorHAnsi" w:eastAsiaTheme="minorEastAsia" w:hAnsiTheme="minorHAnsi" w:cstheme="minorBidi"/>
          <w:color w:val="000000" w:themeColor="text1"/>
        </w:rPr>
        <w:t>Confidential Reporting Form (CRF)  - -&gt;  for any type of harassment</w:t>
      </w:r>
    </w:p>
    <w:p w14:paraId="501A53A6" w14:textId="50ACC922" w:rsidR="22E6AA5C" w:rsidRDefault="22E6AA5C" w:rsidP="22E6AA5C">
      <w:pPr>
        <w:spacing w:line="276" w:lineRule="auto"/>
        <w:rPr>
          <w:rFonts w:eastAsiaTheme="minorEastAsia"/>
          <w:b/>
          <w:bCs/>
        </w:rPr>
      </w:pPr>
    </w:p>
    <w:p w14:paraId="4AE3E61C" w14:textId="4EF5C2C7" w:rsidR="00F17782" w:rsidRPr="00EF1211" w:rsidRDefault="644C6CD5" w:rsidP="00A718B5">
      <w:pPr>
        <w:spacing w:line="276" w:lineRule="auto"/>
        <w:outlineLvl w:val="0"/>
        <w:rPr>
          <w:rFonts w:eastAsiaTheme="minorEastAsia"/>
          <w:u w:val="single"/>
        </w:rPr>
      </w:pPr>
      <w:r w:rsidRPr="644C6CD5">
        <w:rPr>
          <w:rFonts w:eastAsiaTheme="minorEastAsia"/>
          <w:u w:val="single"/>
        </w:rPr>
        <w:t>Campus Police</w:t>
      </w:r>
      <w:r w:rsidR="001107C2">
        <w:rPr>
          <w:rFonts w:eastAsiaTheme="minorEastAsia"/>
          <w:u w:val="single"/>
        </w:rPr>
        <w:t xml:space="preserve"> </w:t>
      </w:r>
    </w:p>
    <w:p w14:paraId="23FF8D93" w14:textId="77777777" w:rsidR="00F17782" w:rsidRPr="00EF1211" w:rsidRDefault="644C6CD5" w:rsidP="00A718B5">
      <w:pPr>
        <w:spacing w:line="276" w:lineRule="auto"/>
        <w:outlineLvl w:val="0"/>
        <w:rPr>
          <w:rFonts w:eastAsiaTheme="minorEastAsia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Location: 879 Hemphill Ave NW, Atlanta, GA 30318</w:t>
      </w:r>
    </w:p>
    <w:p w14:paraId="1DE70C3B" w14:textId="20E0BCFA" w:rsidR="005B09A5" w:rsidRPr="00646426" w:rsidRDefault="00E57B52" w:rsidP="00E57B52">
      <w:pPr>
        <w:spacing w:line="276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Phone: </w:t>
      </w:r>
      <w:r w:rsidR="644C6CD5" w:rsidRPr="644C6CD5">
        <w:rPr>
          <w:rFonts w:eastAsiaTheme="minorEastAsia"/>
          <w:color w:val="000000" w:themeColor="text1"/>
        </w:rPr>
        <w:t>404</w:t>
      </w:r>
      <w:r>
        <w:rPr>
          <w:rFonts w:eastAsiaTheme="minorEastAsia"/>
          <w:color w:val="000000" w:themeColor="text1"/>
        </w:rPr>
        <w:t>-</w:t>
      </w:r>
      <w:r w:rsidR="644C6CD5" w:rsidRPr="644C6CD5">
        <w:rPr>
          <w:rFonts w:eastAsiaTheme="minorEastAsia"/>
          <w:color w:val="000000" w:themeColor="text1"/>
        </w:rPr>
        <w:t>894-</w:t>
      </w:r>
      <w:r w:rsidR="644C6CD5" w:rsidRPr="00646426">
        <w:rPr>
          <w:rFonts w:eastAsiaTheme="minorEastAsia"/>
          <w:color w:val="000000" w:themeColor="text1"/>
        </w:rPr>
        <w:t>2500</w:t>
      </w:r>
    </w:p>
    <w:p w14:paraId="2B7A9400" w14:textId="1C013958" w:rsidR="00F17782" w:rsidRPr="00E57B52" w:rsidRDefault="644C6CD5" w:rsidP="00E57B52">
      <w:pPr>
        <w:spacing w:line="276" w:lineRule="auto"/>
        <w:rPr>
          <w:color w:val="000000" w:themeColor="text1"/>
        </w:rPr>
      </w:pPr>
      <w:r w:rsidRPr="00E57B52">
        <w:rPr>
          <w:rFonts w:eastAsiaTheme="minorEastAsia"/>
          <w:color w:val="000000" w:themeColor="text1"/>
        </w:rPr>
        <w:t>24/7 on</w:t>
      </w:r>
      <w:r w:rsidR="005B74F1">
        <w:rPr>
          <w:rFonts w:eastAsiaTheme="minorEastAsia"/>
          <w:color w:val="000000" w:themeColor="text1"/>
        </w:rPr>
        <w:t>-</w:t>
      </w:r>
      <w:r w:rsidRPr="00E57B52">
        <w:rPr>
          <w:rFonts w:eastAsiaTheme="minorEastAsia"/>
          <w:color w:val="000000" w:themeColor="text1"/>
        </w:rPr>
        <w:t xml:space="preserve">call counselor </w:t>
      </w:r>
      <w:r w:rsidR="00E57B52">
        <w:rPr>
          <w:rFonts w:eastAsiaTheme="minorEastAsia"/>
          <w:color w:val="000000" w:themeColor="text1"/>
        </w:rPr>
        <w:t>and 24/7 on</w:t>
      </w:r>
      <w:r w:rsidR="005B74F1">
        <w:rPr>
          <w:rFonts w:eastAsiaTheme="minorEastAsia"/>
          <w:color w:val="000000" w:themeColor="text1"/>
        </w:rPr>
        <w:t>-</w:t>
      </w:r>
      <w:r w:rsidR="00E57B52">
        <w:rPr>
          <w:rFonts w:eastAsiaTheme="minorEastAsia"/>
          <w:color w:val="000000" w:themeColor="text1"/>
        </w:rPr>
        <w:t xml:space="preserve">call VOICE advocate. </w:t>
      </w:r>
      <w:r w:rsidRPr="00E57B52">
        <w:rPr>
          <w:rFonts w:eastAsiaTheme="minorEastAsia"/>
        </w:rPr>
        <w:t>Call GTPD</w:t>
      </w:r>
      <w:r w:rsidR="00E57B52" w:rsidRPr="00E57B52">
        <w:rPr>
          <w:rFonts w:eastAsiaTheme="minorEastAsia"/>
        </w:rPr>
        <w:t xml:space="preserve">’s </w:t>
      </w:r>
      <w:r w:rsidR="005B74F1">
        <w:rPr>
          <w:rFonts w:eastAsiaTheme="minorEastAsia"/>
        </w:rPr>
        <w:t>d</w:t>
      </w:r>
      <w:r w:rsidR="00E57B52" w:rsidRPr="00E57B52">
        <w:rPr>
          <w:rFonts w:eastAsiaTheme="minorEastAsia"/>
        </w:rPr>
        <w:t>ispatcher</w:t>
      </w:r>
      <w:r w:rsidR="00E57B52">
        <w:rPr>
          <w:rFonts w:eastAsiaTheme="minorEastAsia"/>
        </w:rPr>
        <w:t xml:space="preserve"> and</w:t>
      </w:r>
      <w:r w:rsidRPr="00E57B52">
        <w:rPr>
          <w:rFonts w:eastAsiaTheme="minorEastAsia"/>
        </w:rPr>
        <w:t xml:space="preserve"> ask for either</w:t>
      </w:r>
      <w:r w:rsidR="005B74F1">
        <w:rPr>
          <w:rFonts w:eastAsiaTheme="minorEastAsia"/>
        </w:rPr>
        <w:t>,</w:t>
      </w:r>
      <w:r w:rsidRPr="00E57B52">
        <w:rPr>
          <w:rFonts w:eastAsiaTheme="minorEastAsia"/>
        </w:rPr>
        <w:t xml:space="preserve"> and you will be connected</w:t>
      </w:r>
      <w:r w:rsidR="008322D7">
        <w:rPr>
          <w:rFonts w:eastAsiaTheme="minorEastAsia"/>
        </w:rPr>
        <w:t>.</w:t>
      </w:r>
    </w:p>
    <w:p w14:paraId="188C98E6" w14:textId="7601B72A" w:rsidR="00EF1211" w:rsidRPr="00EF1211" w:rsidRDefault="644C6CD5" w:rsidP="00E57B52">
      <w:pPr>
        <w:spacing w:line="276" w:lineRule="auto"/>
        <w:textAlignment w:val="baseline"/>
        <w:rPr>
          <w:rFonts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 xml:space="preserve">Good Samaritan - </w:t>
      </w:r>
      <w:r w:rsidR="008322D7">
        <w:rPr>
          <w:rFonts w:eastAsiaTheme="minorEastAsia"/>
          <w:color w:val="000000" w:themeColor="text1"/>
        </w:rPr>
        <w:t>I</w:t>
      </w:r>
      <w:r w:rsidRPr="644C6CD5">
        <w:rPr>
          <w:rFonts w:eastAsiaTheme="minorEastAsia"/>
          <w:color w:val="000000" w:themeColor="text1"/>
        </w:rPr>
        <w:t>f a student is suicidal and intoxicated/under the influence of any drug</w:t>
      </w:r>
      <w:r w:rsidR="005B74F1">
        <w:rPr>
          <w:rFonts w:eastAsiaTheme="minorEastAsia"/>
          <w:color w:val="000000" w:themeColor="text1"/>
        </w:rPr>
        <w:t>,</w:t>
      </w:r>
      <w:r w:rsidRPr="644C6CD5">
        <w:rPr>
          <w:rFonts w:eastAsiaTheme="minorEastAsia"/>
          <w:color w:val="000000" w:themeColor="text1"/>
        </w:rPr>
        <w:t xml:space="preserve"> call GTPD and neither of you will get in legal trouble for being in that condition</w:t>
      </w:r>
      <w:r w:rsidR="008322D7">
        <w:rPr>
          <w:rFonts w:eastAsiaTheme="minorEastAsia"/>
          <w:color w:val="000000" w:themeColor="text1"/>
        </w:rPr>
        <w:t>.</w:t>
      </w:r>
      <w:r w:rsidRPr="644C6CD5">
        <w:rPr>
          <w:rFonts w:eastAsiaTheme="minorEastAsia"/>
          <w:color w:val="000000" w:themeColor="text1"/>
        </w:rPr>
        <w:t xml:space="preserve"> </w:t>
      </w:r>
    </w:p>
    <w:p w14:paraId="64D25B50" w14:textId="77777777" w:rsidR="00EF1211" w:rsidRPr="00EF1211" w:rsidRDefault="644C6CD5" w:rsidP="00E57B52">
      <w:pPr>
        <w:spacing w:line="276" w:lineRule="auto"/>
        <w:textAlignment w:val="baseline"/>
        <w:rPr>
          <w:rFonts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 xml:space="preserve">Request a Crime Prevention Class </w:t>
      </w:r>
    </w:p>
    <w:p w14:paraId="7505E8E5" w14:textId="77777777" w:rsidR="00EF1211" w:rsidRPr="00EF1211" w:rsidRDefault="644C6CD5" w:rsidP="00E57B52">
      <w:pPr>
        <w:spacing w:line="276" w:lineRule="auto"/>
        <w:textAlignment w:val="baseline"/>
        <w:rPr>
          <w:rFonts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Property &amp; Bicycle Registration</w:t>
      </w:r>
    </w:p>
    <w:p w14:paraId="7EC49B6A" w14:textId="77777777" w:rsidR="00EF1211" w:rsidRPr="00EF1211" w:rsidRDefault="644C6CD5" w:rsidP="00E57B52">
      <w:pPr>
        <w:spacing w:line="276" w:lineRule="auto"/>
        <w:textAlignment w:val="baseline"/>
        <w:rPr>
          <w:rFonts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Open Records Requests</w:t>
      </w:r>
    </w:p>
    <w:p w14:paraId="578B2605" w14:textId="77777777" w:rsidR="00EF1211" w:rsidRPr="00EF1211" w:rsidRDefault="644C6CD5" w:rsidP="00E57B52">
      <w:pPr>
        <w:spacing w:line="276" w:lineRule="auto"/>
        <w:textAlignment w:val="baseline"/>
        <w:rPr>
          <w:rFonts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Broken Down Car Assistance</w:t>
      </w:r>
    </w:p>
    <w:p w14:paraId="103E790B" w14:textId="3ADCAA10" w:rsidR="00EF1211" w:rsidRPr="00EF1211" w:rsidRDefault="644C6CD5" w:rsidP="00E57B52">
      <w:pPr>
        <w:spacing w:line="276" w:lineRule="auto"/>
        <w:textAlignment w:val="baseline"/>
        <w:rPr>
          <w:rFonts w:eastAsia="Times New Roman" w:cs="Times New Roman"/>
          <w:color w:val="000000" w:themeColor="text1"/>
        </w:rPr>
      </w:pPr>
      <w:r w:rsidRPr="644C6CD5">
        <w:rPr>
          <w:rFonts w:eastAsiaTheme="minorEastAsia"/>
          <w:color w:val="000000" w:themeColor="text1"/>
        </w:rPr>
        <w:t>Self</w:t>
      </w:r>
      <w:r w:rsidR="008322D7">
        <w:rPr>
          <w:rFonts w:eastAsiaTheme="minorEastAsia"/>
          <w:color w:val="000000" w:themeColor="text1"/>
        </w:rPr>
        <w:t>-</w:t>
      </w:r>
      <w:r w:rsidRPr="644C6CD5">
        <w:rPr>
          <w:rFonts w:eastAsiaTheme="minorEastAsia"/>
          <w:color w:val="000000" w:themeColor="text1"/>
        </w:rPr>
        <w:t>Defense Classes</w:t>
      </w:r>
    </w:p>
    <w:p w14:paraId="51992641" w14:textId="6F908F18" w:rsidR="00F17782" w:rsidRPr="00EF1211" w:rsidRDefault="00F17782" w:rsidP="22E6AA5C">
      <w:pPr>
        <w:spacing w:line="276" w:lineRule="auto"/>
        <w:rPr>
          <w:rFonts w:eastAsiaTheme="minorEastAsia"/>
          <w:color w:val="000000" w:themeColor="text1"/>
        </w:rPr>
      </w:pPr>
    </w:p>
    <w:p w14:paraId="7B5D599C" w14:textId="57026359" w:rsidR="00F17782" w:rsidRPr="00056E4E" w:rsidRDefault="22E6AA5C" w:rsidP="00A718B5">
      <w:pPr>
        <w:spacing w:line="276" w:lineRule="auto"/>
        <w:outlineLvl w:val="0"/>
        <w:rPr>
          <w:rFonts w:eastAsiaTheme="minorEastAsia"/>
          <w:u w:val="single"/>
        </w:rPr>
      </w:pPr>
      <w:r w:rsidRPr="22E6AA5C">
        <w:rPr>
          <w:rFonts w:eastAsiaTheme="minorEastAsia"/>
          <w:u w:val="single"/>
        </w:rPr>
        <w:t xml:space="preserve">Women’s </w:t>
      </w:r>
      <w:r w:rsidR="00E57B52">
        <w:rPr>
          <w:rFonts w:eastAsiaTheme="minorEastAsia"/>
          <w:u w:val="single"/>
        </w:rPr>
        <w:t>Clinic</w:t>
      </w:r>
    </w:p>
    <w:p w14:paraId="4743B93F" w14:textId="284D4AB5" w:rsidR="00056E4E" w:rsidRPr="00056E4E" w:rsidRDefault="00D9242D" w:rsidP="00A718B5">
      <w:pPr>
        <w:spacing w:line="276" w:lineRule="auto"/>
        <w:outlineLvl w:val="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H</w:t>
      </w:r>
      <w:r w:rsidR="22E6AA5C" w:rsidRPr="22E6AA5C">
        <w:rPr>
          <w:rFonts w:eastAsiaTheme="minorEastAsia"/>
          <w:color w:val="000000" w:themeColor="text1"/>
        </w:rPr>
        <w:t>ours: Mon</w:t>
      </w:r>
      <w:r w:rsidR="00241203">
        <w:rPr>
          <w:rFonts w:eastAsiaTheme="minorEastAsia"/>
          <w:color w:val="000000" w:themeColor="text1"/>
        </w:rPr>
        <w:t>.</w:t>
      </w:r>
      <w:r w:rsidR="22E6AA5C" w:rsidRPr="22E6AA5C">
        <w:rPr>
          <w:rFonts w:eastAsiaTheme="minorEastAsia"/>
          <w:color w:val="000000" w:themeColor="text1"/>
        </w:rPr>
        <w:t>-Fri</w:t>
      </w:r>
      <w:r w:rsidR="00241203">
        <w:rPr>
          <w:rFonts w:eastAsiaTheme="minorEastAsia"/>
          <w:color w:val="000000" w:themeColor="text1"/>
        </w:rPr>
        <w:t>.,</w:t>
      </w:r>
      <w:r w:rsidR="22E6AA5C" w:rsidRPr="22E6AA5C">
        <w:rPr>
          <w:rFonts w:eastAsiaTheme="minorEastAsia"/>
          <w:color w:val="000000" w:themeColor="text1"/>
        </w:rPr>
        <w:t xml:space="preserve"> 8</w:t>
      </w:r>
      <w:r w:rsidR="00241203">
        <w:rPr>
          <w:rFonts w:eastAsiaTheme="minorEastAsia"/>
          <w:color w:val="000000" w:themeColor="text1"/>
        </w:rPr>
        <w:t xml:space="preserve"> </w:t>
      </w:r>
      <w:r w:rsidR="22E6AA5C" w:rsidRPr="22E6AA5C">
        <w:rPr>
          <w:rFonts w:eastAsiaTheme="minorEastAsia"/>
          <w:color w:val="000000" w:themeColor="text1"/>
        </w:rPr>
        <w:t>a</w:t>
      </w:r>
      <w:r w:rsidR="00241203">
        <w:rPr>
          <w:rFonts w:eastAsiaTheme="minorEastAsia"/>
          <w:color w:val="000000" w:themeColor="text1"/>
        </w:rPr>
        <w:t>.</w:t>
      </w:r>
      <w:r w:rsidR="22E6AA5C" w:rsidRPr="22E6AA5C">
        <w:rPr>
          <w:rFonts w:eastAsiaTheme="minorEastAsia"/>
          <w:color w:val="000000" w:themeColor="text1"/>
        </w:rPr>
        <w:t>m</w:t>
      </w:r>
      <w:r w:rsidR="00241203">
        <w:rPr>
          <w:rFonts w:eastAsiaTheme="minorEastAsia"/>
          <w:color w:val="000000" w:themeColor="text1"/>
        </w:rPr>
        <w:t>.</w:t>
      </w:r>
      <w:r w:rsidR="22E6AA5C" w:rsidRPr="22E6AA5C">
        <w:rPr>
          <w:rFonts w:eastAsiaTheme="minorEastAsia"/>
          <w:color w:val="000000" w:themeColor="text1"/>
        </w:rPr>
        <w:t>-4</w:t>
      </w:r>
      <w:r w:rsidR="00241203">
        <w:rPr>
          <w:rFonts w:eastAsiaTheme="minorEastAsia"/>
          <w:color w:val="000000" w:themeColor="text1"/>
        </w:rPr>
        <w:t xml:space="preserve"> </w:t>
      </w:r>
      <w:r w:rsidR="22E6AA5C" w:rsidRPr="22E6AA5C">
        <w:rPr>
          <w:rFonts w:eastAsiaTheme="minorEastAsia"/>
          <w:color w:val="000000" w:themeColor="text1"/>
        </w:rPr>
        <w:t>p</w:t>
      </w:r>
      <w:r w:rsidR="00241203">
        <w:rPr>
          <w:rFonts w:eastAsiaTheme="minorEastAsia"/>
          <w:color w:val="000000" w:themeColor="text1"/>
        </w:rPr>
        <w:t>.</w:t>
      </w:r>
      <w:r w:rsidR="22E6AA5C" w:rsidRPr="22E6AA5C">
        <w:rPr>
          <w:rFonts w:eastAsiaTheme="minorEastAsia"/>
          <w:color w:val="000000" w:themeColor="text1"/>
        </w:rPr>
        <w:t>m</w:t>
      </w:r>
      <w:r w:rsidR="00241203">
        <w:rPr>
          <w:rFonts w:eastAsiaTheme="minorEastAsia"/>
          <w:color w:val="000000" w:themeColor="text1"/>
        </w:rPr>
        <w:t>.</w:t>
      </w:r>
    </w:p>
    <w:p w14:paraId="0C267E3B" w14:textId="6661F88A" w:rsidR="00056E4E" w:rsidRPr="00056E4E" w:rsidRDefault="22E6AA5C" w:rsidP="00A718B5">
      <w:pPr>
        <w:spacing w:line="276" w:lineRule="auto"/>
        <w:outlineLvl w:val="0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Phon</w:t>
      </w:r>
      <w:r w:rsidR="00E57B52">
        <w:rPr>
          <w:rFonts w:eastAsiaTheme="minorEastAsia"/>
          <w:color w:val="000000" w:themeColor="text1"/>
        </w:rPr>
        <w:t>e: 404-894-</w:t>
      </w:r>
      <w:r w:rsidRPr="22E6AA5C">
        <w:rPr>
          <w:rFonts w:eastAsiaTheme="minorEastAsia"/>
          <w:color w:val="000000" w:themeColor="text1"/>
        </w:rPr>
        <w:t>1434</w:t>
      </w:r>
    </w:p>
    <w:p w14:paraId="3BC556D4" w14:textId="46BA1C39" w:rsidR="00056E4E" w:rsidRDefault="22E6AA5C" w:rsidP="00E57B52">
      <w:pPr>
        <w:spacing w:line="276" w:lineRule="auto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Location: Second floor</w:t>
      </w:r>
      <w:r w:rsidR="00DA0F3D">
        <w:rPr>
          <w:rFonts w:eastAsiaTheme="minorEastAsia"/>
          <w:color w:val="000000" w:themeColor="text1"/>
        </w:rPr>
        <w:t>,</w:t>
      </w:r>
      <w:r w:rsidRPr="22E6AA5C">
        <w:rPr>
          <w:rFonts w:eastAsiaTheme="minorEastAsia"/>
          <w:color w:val="000000" w:themeColor="text1"/>
        </w:rPr>
        <w:t xml:space="preserve"> Student Health Center </w:t>
      </w:r>
    </w:p>
    <w:p w14:paraId="453B9212" w14:textId="5015DD3B" w:rsidR="00056E4E" w:rsidRPr="00E57B52" w:rsidRDefault="22E6AA5C" w:rsidP="00E57B52">
      <w:pPr>
        <w:spacing w:line="276" w:lineRule="auto"/>
        <w:rPr>
          <w:rFonts w:cs="Times New Roman"/>
          <w:b/>
          <w:bCs/>
          <w:color w:val="000000" w:themeColor="text1"/>
        </w:rPr>
      </w:pPr>
      <w:r w:rsidRPr="00E57B52">
        <w:rPr>
          <w:rFonts w:eastAsiaTheme="minorEastAsia"/>
          <w:color w:val="000000" w:themeColor="text1"/>
        </w:rPr>
        <w:t>Birth control consultations</w:t>
      </w:r>
      <w:r w:rsidR="00E57B52" w:rsidRPr="00A718B5">
        <w:rPr>
          <w:rFonts w:cs="Times New Roman"/>
          <w:bCs/>
          <w:color w:val="000000" w:themeColor="text1"/>
        </w:rPr>
        <w:t>,</w:t>
      </w:r>
      <w:r w:rsidR="00E57B52">
        <w:rPr>
          <w:rFonts w:cs="Times New Roman"/>
          <w:b/>
          <w:bCs/>
          <w:color w:val="000000" w:themeColor="text1"/>
        </w:rPr>
        <w:t xml:space="preserve"> </w:t>
      </w:r>
      <w:r w:rsidR="00E57B52">
        <w:rPr>
          <w:rFonts w:eastAsiaTheme="minorEastAsia"/>
          <w:color w:val="000000" w:themeColor="text1"/>
        </w:rPr>
        <w:t>r</w:t>
      </w:r>
      <w:r w:rsidRPr="00E57B52">
        <w:rPr>
          <w:rFonts w:eastAsiaTheme="minorEastAsia"/>
          <w:color w:val="000000" w:themeColor="text1"/>
        </w:rPr>
        <w:t>outine exams are provided by a women's health nurse practitioner (gynecological exams)</w:t>
      </w:r>
      <w:r w:rsidR="00E57B52">
        <w:rPr>
          <w:rFonts w:cs="Times New Roman"/>
          <w:b/>
          <w:bCs/>
          <w:color w:val="000000" w:themeColor="text1"/>
        </w:rPr>
        <w:t xml:space="preserve">, </w:t>
      </w:r>
      <w:r w:rsidRPr="00E57B52">
        <w:rPr>
          <w:rFonts w:eastAsiaTheme="minorEastAsia"/>
          <w:color w:val="000000" w:themeColor="text1"/>
        </w:rPr>
        <w:t xml:space="preserve">STD </w:t>
      </w:r>
      <w:r w:rsidR="00DA0F3D">
        <w:rPr>
          <w:rFonts w:eastAsiaTheme="minorEastAsia"/>
          <w:color w:val="000000" w:themeColor="text1"/>
        </w:rPr>
        <w:t>t</w:t>
      </w:r>
      <w:r w:rsidRPr="00E57B52">
        <w:rPr>
          <w:rFonts w:eastAsiaTheme="minorEastAsia"/>
          <w:color w:val="000000" w:themeColor="text1"/>
        </w:rPr>
        <w:t>esting</w:t>
      </w:r>
      <w:r w:rsidR="00E57B52">
        <w:rPr>
          <w:rFonts w:cs="Times New Roman"/>
          <w:b/>
          <w:bCs/>
          <w:color w:val="000000" w:themeColor="text1"/>
        </w:rPr>
        <w:t xml:space="preserve">. </w:t>
      </w:r>
      <w:r w:rsidRPr="00E57B52">
        <w:rPr>
          <w:rFonts w:eastAsiaTheme="minorEastAsia"/>
          <w:color w:val="000000" w:themeColor="text1"/>
        </w:rPr>
        <w:t>They do provide "morning after</w:t>
      </w:r>
      <w:r w:rsidR="00E57B52">
        <w:rPr>
          <w:rFonts w:eastAsiaTheme="minorEastAsia"/>
          <w:color w:val="000000" w:themeColor="text1"/>
        </w:rPr>
        <w:t xml:space="preserve">" or emergency </w:t>
      </w:r>
      <w:r w:rsidR="00E57B52">
        <w:rPr>
          <w:rFonts w:eastAsiaTheme="minorEastAsia"/>
          <w:color w:val="000000" w:themeColor="text1"/>
        </w:rPr>
        <w:lastRenderedPageBreak/>
        <w:t>contraception</w:t>
      </w:r>
      <w:r w:rsidR="00DA0F3D">
        <w:rPr>
          <w:rFonts w:eastAsiaTheme="minorEastAsia"/>
          <w:color w:val="000000" w:themeColor="text1"/>
        </w:rPr>
        <w:t>;</w:t>
      </w:r>
      <w:r w:rsidRPr="00E57B52">
        <w:rPr>
          <w:rFonts w:eastAsiaTheme="minorEastAsia"/>
          <w:color w:val="000000" w:themeColor="text1"/>
        </w:rPr>
        <w:t xml:space="preserve"> this must be done on a walk-in basis either through Women's Clinic or the walk-in system (triage) on the first floor for medical reasons.</w:t>
      </w:r>
    </w:p>
    <w:p w14:paraId="195F9E53" w14:textId="77777777" w:rsidR="00F17782" w:rsidRPr="00EF1211" w:rsidRDefault="00F17782" w:rsidP="22E6AA5C">
      <w:pPr>
        <w:spacing w:line="276" w:lineRule="auto"/>
        <w:rPr>
          <w:rFonts w:eastAsiaTheme="minorEastAsia"/>
        </w:rPr>
      </w:pPr>
    </w:p>
    <w:p w14:paraId="04498B35" w14:textId="77777777" w:rsidR="00F17782" w:rsidRPr="00EF1211" w:rsidRDefault="22E6AA5C" w:rsidP="00A718B5">
      <w:pPr>
        <w:spacing w:line="276" w:lineRule="auto"/>
        <w:outlineLvl w:val="0"/>
        <w:rPr>
          <w:rFonts w:eastAsiaTheme="minorEastAsia"/>
          <w:u w:val="single"/>
        </w:rPr>
      </w:pPr>
      <w:r w:rsidRPr="22E6AA5C">
        <w:rPr>
          <w:rFonts w:eastAsiaTheme="minorEastAsia"/>
          <w:u w:val="single"/>
        </w:rPr>
        <w:t xml:space="preserve">LGBTQIA Resource Center </w:t>
      </w:r>
    </w:p>
    <w:p w14:paraId="146E1472" w14:textId="4827DE75" w:rsidR="005B09A5" w:rsidRPr="00056E4E" w:rsidRDefault="00E57B52" w:rsidP="00A718B5">
      <w:pPr>
        <w:spacing w:line="276" w:lineRule="auto"/>
        <w:outlineLvl w:val="0"/>
        <w:rPr>
          <w:rFonts w:eastAsiaTheme="minorEastAsia"/>
        </w:rPr>
      </w:pPr>
      <w:r>
        <w:rPr>
          <w:rFonts w:eastAsiaTheme="minorEastAsia"/>
        </w:rPr>
        <w:t>Phone: 404-</w:t>
      </w:r>
      <w:r w:rsidR="22E6AA5C" w:rsidRPr="22E6AA5C">
        <w:rPr>
          <w:rFonts w:eastAsiaTheme="minorEastAsia"/>
        </w:rPr>
        <w:t>385-2679</w:t>
      </w:r>
    </w:p>
    <w:p w14:paraId="5E1328FD" w14:textId="5914FE05" w:rsidR="00056E4E" w:rsidRPr="00056E4E" w:rsidRDefault="22E6AA5C" w:rsidP="00E57B52">
      <w:pPr>
        <w:spacing w:line="276" w:lineRule="auto"/>
        <w:rPr>
          <w:rFonts w:eastAsiaTheme="minorEastAsia"/>
        </w:rPr>
      </w:pPr>
      <w:r w:rsidRPr="22E6AA5C">
        <w:rPr>
          <w:rFonts w:eastAsiaTheme="minorEastAsia"/>
        </w:rPr>
        <w:t>Location: Flag Building</w:t>
      </w:r>
      <w:r w:rsidR="00DA0F3D">
        <w:rPr>
          <w:rFonts w:eastAsiaTheme="minorEastAsia"/>
        </w:rPr>
        <w:t>,</w:t>
      </w:r>
      <w:r w:rsidRPr="22E6AA5C">
        <w:rPr>
          <w:rFonts w:eastAsiaTheme="minorEastAsia"/>
        </w:rPr>
        <w:t xml:space="preserve"> Suite 115A</w:t>
      </w:r>
    </w:p>
    <w:p w14:paraId="66B7FEC0" w14:textId="12C6BF26" w:rsidR="00E57B52" w:rsidRDefault="00E57B52" w:rsidP="00E57B52">
      <w:pPr>
        <w:spacing w:line="276" w:lineRule="auto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The LGBTQIA Resource Center runs several programs:</w:t>
      </w:r>
    </w:p>
    <w:p w14:paraId="33541817" w14:textId="323CE645" w:rsidR="00056E4E" w:rsidRPr="00A718B5" w:rsidRDefault="22E6AA5C" w:rsidP="00A718B5">
      <w:pPr>
        <w:pStyle w:val="ListParagraph"/>
        <w:numPr>
          <w:ilvl w:val="0"/>
          <w:numId w:val="44"/>
        </w:numPr>
        <w:spacing w:line="276" w:lineRule="auto"/>
        <w:textAlignment w:val="baseline"/>
        <w:rPr>
          <w:rFonts w:cs="Times New Roman"/>
          <w:color w:val="000000" w:themeColor="text1"/>
        </w:rPr>
      </w:pPr>
      <w:r w:rsidRPr="00E57B52">
        <w:rPr>
          <w:rFonts w:eastAsiaTheme="minorEastAsia"/>
          <w:color w:val="000000" w:themeColor="text1"/>
        </w:rPr>
        <w:t>Q Chats</w:t>
      </w:r>
      <w:r w:rsidR="009C7187">
        <w:rPr>
          <w:rFonts w:eastAsiaTheme="minorEastAsia"/>
          <w:color w:val="000000" w:themeColor="text1"/>
        </w:rPr>
        <w:t xml:space="preserve"> — s</w:t>
      </w:r>
      <w:r w:rsidRPr="00E57B52">
        <w:rPr>
          <w:rFonts w:eastAsiaTheme="minorEastAsia"/>
          <w:color w:val="000000" w:themeColor="text1"/>
        </w:rPr>
        <w:t xml:space="preserve">tudent </w:t>
      </w:r>
      <w:r w:rsidR="009C7187">
        <w:rPr>
          <w:rFonts w:eastAsiaTheme="minorEastAsia"/>
          <w:color w:val="000000" w:themeColor="text1"/>
        </w:rPr>
        <w:t>d</w:t>
      </w:r>
      <w:r w:rsidRPr="00E57B52">
        <w:rPr>
          <w:rFonts w:eastAsiaTheme="minorEastAsia"/>
          <w:color w:val="000000" w:themeColor="text1"/>
        </w:rPr>
        <w:t xml:space="preserve">iscussion </w:t>
      </w:r>
      <w:r w:rsidR="009C7187">
        <w:rPr>
          <w:rFonts w:eastAsiaTheme="minorEastAsia"/>
          <w:color w:val="000000" w:themeColor="text1"/>
        </w:rPr>
        <w:t>g</w:t>
      </w:r>
      <w:r w:rsidRPr="00E57B52">
        <w:rPr>
          <w:rFonts w:eastAsiaTheme="minorEastAsia"/>
          <w:color w:val="000000" w:themeColor="text1"/>
        </w:rPr>
        <w:t>roups</w:t>
      </w:r>
      <w:r w:rsidR="009C7187">
        <w:rPr>
          <w:rFonts w:eastAsiaTheme="minorEastAsia"/>
          <w:color w:val="000000" w:themeColor="text1"/>
        </w:rPr>
        <w:t>: m</w:t>
      </w:r>
      <w:r w:rsidRPr="00A718B5">
        <w:rPr>
          <w:rFonts w:eastAsiaTheme="minorEastAsia"/>
          <w:color w:val="000000" w:themeColor="text1"/>
        </w:rPr>
        <w:t>en’s group</w:t>
      </w:r>
      <w:r w:rsidR="009C7187" w:rsidRPr="00A718B5">
        <w:rPr>
          <w:rFonts w:eastAsiaTheme="minorEastAsia"/>
          <w:color w:val="000000" w:themeColor="text1"/>
        </w:rPr>
        <w:t>;</w:t>
      </w:r>
      <w:r w:rsidRPr="00A718B5">
        <w:rPr>
          <w:rFonts w:eastAsiaTheme="minorEastAsia"/>
          <w:color w:val="000000" w:themeColor="text1"/>
        </w:rPr>
        <w:t xml:space="preserve"> women’s group</w:t>
      </w:r>
      <w:r w:rsidR="009C7187" w:rsidRPr="00A718B5">
        <w:rPr>
          <w:rFonts w:eastAsiaTheme="minorEastAsia"/>
          <w:color w:val="000000" w:themeColor="text1"/>
        </w:rPr>
        <w:t>;</w:t>
      </w:r>
      <w:r w:rsidRPr="00A718B5">
        <w:rPr>
          <w:rFonts w:eastAsiaTheme="minorEastAsia"/>
          <w:color w:val="000000" w:themeColor="text1"/>
        </w:rPr>
        <w:t xml:space="preserve"> queer people of color group</w:t>
      </w:r>
      <w:r w:rsidR="009C7187" w:rsidRPr="00A718B5">
        <w:rPr>
          <w:rFonts w:eastAsiaTheme="minorEastAsia"/>
          <w:color w:val="000000" w:themeColor="text1"/>
        </w:rPr>
        <w:t>;</w:t>
      </w:r>
      <w:r w:rsidRPr="00A718B5">
        <w:rPr>
          <w:rFonts w:eastAsiaTheme="minorEastAsia"/>
          <w:color w:val="000000" w:themeColor="text1"/>
        </w:rPr>
        <w:t xml:space="preserve"> and trans, gender non-conforming, and gender-questioning group</w:t>
      </w:r>
      <w:r w:rsidR="008A6C6C">
        <w:rPr>
          <w:rFonts w:eastAsiaTheme="minorEastAsia"/>
          <w:color w:val="000000" w:themeColor="text1"/>
        </w:rPr>
        <w:t>.</w:t>
      </w:r>
    </w:p>
    <w:p w14:paraId="3C2D0C36" w14:textId="77777777" w:rsidR="00056E4E" w:rsidRPr="00056E4E" w:rsidRDefault="22E6AA5C" w:rsidP="00E57B52">
      <w:pPr>
        <w:numPr>
          <w:ilvl w:val="0"/>
          <w:numId w:val="25"/>
        </w:numPr>
        <w:spacing w:line="276" w:lineRule="auto"/>
        <w:textAlignment w:val="baseline"/>
        <w:rPr>
          <w:rFonts w:cs="Times New Roman"/>
          <w:b/>
          <w:bCs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Safe Space Training</w:t>
      </w:r>
    </w:p>
    <w:p w14:paraId="51E0656A" w14:textId="3D094B17" w:rsidR="22E6AA5C" w:rsidRDefault="22E6AA5C" w:rsidP="00E57B52">
      <w:pPr>
        <w:spacing w:line="276" w:lineRule="auto"/>
        <w:ind w:left="720"/>
        <w:textAlignment w:val="baseline"/>
        <w:rPr>
          <w:rFonts w:cs="Times New Roman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Equips students and employees with the knowledge and skills to support a peer who comes out to them and to be effective allies to LGBTQIA communities</w:t>
      </w:r>
      <w:r w:rsidR="008A6C6C">
        <w:rPr>
          <w:rFonts w:eastAsiaTheme="minorEastAsia"/>
          <w:color w:val="000000" w:themeColor="text1"/>
        </w:rPr>
        <w:t>.</w:t>
      </w:r>
    </w:p>
    <w:p w14:paraId="3C3C37B5" w14:textId="77777777" w:rsidR="00E57B52" w:rsidRPr="00E57B52" w:rsidRDefault="00E57B52" w:rsidP="00E57B52">
      <w:pPr>
        <w:spacing w:line="276" w:lineRule="auto"/>
        <w:ind w:left="720"/>
        <w:textAlignment w:val="baseline"/>
        <w:rPr>
          <w:rFonts w:cs="Times New Roman"/>
          <w:color w:val="000000" w:themeColor="text1"/>
        </w:rPr>
      </w:pPr>
    </w:p>
    <w:p w14:paraId="6D687ABE" w14:textId="06FC7CC1" w:rsidR="00F17782" w:rsidRPr="00B55304" w:rsidRDefault="46AEDD7C" w:rsidP="00A718B5">
      <w:pPr>
        <w:spacing w:line="276" w:lineRule="auto"/>
        <w:outlineLvl w:val="0"/>
        <w:rPr>
          <w:rFonts w:eastAsiaTheme="minorEastAsia"/>
          <w:u w:val="single"/>
        </w:rPr>
      </w:pPr>
      <w:r w:rsidRPr="46AEDD7C">
        <w:rPr>
          <w:rFonts w:eastAsiaTheme="minorEastAsia"/>
          <w:u w:val="single"/>
        </w:rPr>
        <w:t>STAR Network</w:t>
      </w:r>
    </w:p>
    <w:p w14:paraId="5C39C155" w14:textId="1231A8A2" w:rsidR="00056E4E" w:rsidRPr="00B55304" w:rsidRDefault="00E57B52" w:rsidP="00A718B5">
      <w:pPr>
        <w:spacing w:line="276" w:lineRule="auto"/>
        <w:outlineLvl w:val="0"/>
        <w:rPr>
          <w:rFonts w:eastAsiaTheme="minorEastAsia"/>
        </w:rPr>
      </w:pPr>
      <w:r>
        <w:rPr>
          <w:rFonts w:eastAsiaTheme="minorEastAsia"/>
        </w:rPr>
        <w:t>Student</w:t>
      </w:r>
      <w:r w:rsidR="22E6AA5C" w:rsidRPr="22E6AA5C">
        <w:rPr>
          <w:rFonts w:eastAsiaTheme="minorEastAsia"/>
        </w:rPr>
        <w:t xml:space="preserve"> Temporary Assistance and Resources</w:t>
      </w:r>
    </w:p>
    <w:p w14:paraId="2EBAD2E4" w14:textId="77777777" w:rsidR="00056E4E" w:rsidRPr="00B55304" w:rsidRDefault="22E6AA5C" w:rsidP="00E57B52">
      <w:pPr>
        <w:spacing w:line="276" w:lineRule="auto"/>
        <w:rPr>
          <w:rFonts w:eastAsiaTheme="minorEastAsia"/>
        </w:rPr>
      </w:pPr>
      <w:r w:rsidRPr="22E6AA5C">
        <w:rPr>
          <w:rFonts w:eastAsiaTheme="minorEastAsia"/>
        </w:rPr>
        <w:t>Phone: 404-894-6367</w:t>
      </w:r>
    </w:p>
    <w:p w14:paraId="3DCE92DC" w14:textId="3EB4FB19" w:rsidR="00056E4E" w:rsidRPr="00E57B52" w:rsidRDefault="00E57B52" w:rsidP="00E57B52">
      <w:pPr>
        <w:spacing w:line="276" w:lineRule="auto"/>
        <w:textAlignment w:val="baseline"/>
        <w:rPr>
          <w:rFonts w:cs="Times New Roman"/>
          <w:b/>
          <w:bCs/>
          <w:color w:val="000000" w:themeColor="text1"/>
        </w:rPr>
      </w:pPr>
      <w:r>
        <w:rPr>
          <w:rFonts w:eastAsiaTheme="minorEastAsia"/>
          <w:color w:val="000000" w:themeColor="text1"/>
        </w:rPr>
        <w:t>Housing:</w:t>
      </w:r>
      <w:r>
        <w:rPr>
          <w:rFonts w:cs="Times New Roman"/>
          <w:b/>
          <w:bCs/>
          <w:color w:val="000000" w:themeColor="text1"/>
        </w:rPr>
        <w:t xml:space="preserve"> </w:t>
      </w:r>
      <w:r w:rsidR="22E6AA5C" w:rsidRPr="22E6AA5C">
        <w:rPr>
          <w:rFonts w:eastAsiaTheme="minorEastAsia"/>
          <w:color w:val="000000" w:themeColor="text1"/>
        </w:rPr>
        <w:t>Temporary housing available to students who become unexpectedly displaced or put under financial stress</w:t>
      </w:r>
      <w:r w:rsidR="00C16587">
        <w:rPr>
          <w:rFonts w:eastAsiaTheme="minorEastAsia"/>
          <w:color w:val="000000" w:themeColor="text1"/>
        </w:rPr>
        <w:t>.</w:t>
      </w:r>
      <w:r w:rsidR="22E6AA5C" w:rsidRPr="22E6AA5C">
        <w:rPr>
          <w:rFonts w:eastAsiaTheme="minorEastAsia"/>
          <w:color w:val="000000" w:themeColor="text1"/>
        </w:rPr>
        <w:t xml:space="preserve"> </w:t>
      </w:r>
    </w:p>
    <w:p w14:paraId="3D6E096B" w14:textId="0A04D9EE" w:rsidR="00056E4E" w:rsidRPr="00E57B52" w:rsidRDefault="22E6AA5C" w:rsidP="00E57B52">
      <w:pPr>
        <w:spacing w:line="276" w:lineRule="auto"/>
        <w:textAlignment w:val="baseline"/>
        <w:rPr>
          <w:rFonts w:cs="Times New Roman"/>
          <w:b/>
          <w:bCs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Professional Attire</w:t>
      </w:r>
      <w:r w:rsidR="00E57B52" w:rsidRPr="00A718B5">
        <w:rPr>
          <w:rFonts w:cs="Times New Roman"/>
          <w:bCs/>
          <w:color w:val="000000" w:themeColor="text1"/>
        </w:rPr>
        <w:t>:</w:t>
      </w:r>
      <w:r w:rsidR="00E57B52">
        <w:rPr>
          <w:rFonts w:cs="Times New Roman"/>
          <w:b/>
          <w:bCs/>
          <w:color w:val="000000" w:themeColor="text1"/>
        </w:rPr>
        <w:t xml:space="preserve"> </w:t>
      </w:r>
      <w:r w:rsidR="00E57B52">
        <w:rPr>
          <w:rFonts w:eastAsiaTheme="minorEastAsia"/>
          <w:color w:val="000000" w:themeColor="text1"/>
        </w:rPr>
        <w:t>Students can rent professional attire for free from Campus Closet and just need to pay for dry cleaning fees before returning it.</w:t>
      </w:r>
    </w:p>
    <w:p w14:paraId="6E645577" w14:textId="655AA5BA" w:rsidR="00056E4E" w:rsidRPr="00E57B52" w:rsidRDefault="22E6AA5C" w:rsidP="00E57B52">
      <w:pPr>
        <w:spacing w:line="276" w:lineRule="auto"/>
        <w:textAlignment w:val="baseline"/>
        <w:rPr>
          <w:rFonts w:cs="Times New Roman"/>
          <w:b/>
          <w:bCs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Food</w:t>
      </w:r>
      <w:r w:rsidR="00E57B52">
        <w:rPr>
          <w:rFonts w:cs="Times New Roman"/>
          <w:b/>
          <w:bCs/>
          <w:color w:val="000000" w:themeColor="text1"/>
        </w:rPr>
        <w:t xml:space="preserve">: </w:t>
      </w:r>
      <w:proofErr w:type="spellStart"/>
      <w:r w:rsidR="00FA4224">
        <w:rPr>
          <w:rFonts w:eastAsiaTheme="minorEastAsia"/>
          <w:color w:val="000000" w:themeColor="text1"/>
        </w:rPr>
        <w:t>Klemis</w:t>
      </w:r>
      <w:proofErr w:type="spellEnd"/>
      <w:r w:rsidR="00FA4224">
        <w:rPr>
          <w:rFonts w:eastAsiaTheme="minorEastAsia"/>
          <w:color w:val="000000" w:themeColor="text1"/>
        </w:rPr>
        <w:t xml:space="preserve"> Kitchen provides </w:t>
      </w:r>
      <w:r w:rsidRPr="22E6AA5C">
        <w:rPr>
          <w:rFonts w:eastAsiaTheme="minorEastAsia"/>
          <w:color w:val="000000" w:themeColor="text1"/>
        </w:rPr>
        <w:t>on</w:t>
      </w:r>
      <w:r w:rsidR="00DA0F3D">
        <w:rPr>
          <w:rFonts w:eastAsiaTheme="minorEastAsia"/>
          <w:color w:val="000000" w:themeColor="text1"/>
        </w:rPr>
        <w:t>-</w:t>
      </w:r>
      <w:r w:rsidRPr="22E6AA5C">
        <w:rPr>
          <w:rFonts w:eastAsiaTheme="minorEastAsia"/>
          <w:color w:val="000000" w:themeColor="text1"/>
        </w:rPr>
        <w:t>campus free food</w:t>
      </w:r>
      <w:r w:rsidR="00FA4224">
        <w:rPr>
          <w:rFonts w:eastAsiaTheme="minorEastAsia"/>
          <w:color w:val="000000" w:themeColor="text1"/>
        </w:rPr>
        <w:t xml:space="preserve"> for students in need.</w:t>
      </w:r>
    </w:p>
    <w:p w14:paraId="0C14ADDD" w14:textId="6194C768" w:rsidR="00DB08D5" w:rsidRPr="00FA4224" w:rsidRDefault="22E6AA5C" w:rsidP="00FA4224">
      <w:pPr>
        <w:spacing w:line="276" w:lineRule="auto"/>
        <w:textAlignment w:val="baseline"/>
        <w:rPr>
          <w:rFonts w:cs="Times New Roman"/>
          <w:b/>
          <w:bCs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Financial Support</w:t>
      </w:r>
      <w:r w:rsidR="00FA4224">
        <w:rPr>
          <w:rFonts w:eastAsiaTheme="minorEastAsia"/>
          <w:color w:val="000000" w:themeColor="text1"/>
        </w:rPr>
        <w:t>:</w:t>
      </w:r>
      <w:r w:rsidR="00FA4224">
        <w:rPr>
          <w:rFonts w:cs="Times New Roman"/>
          <w:b/>
          <w:bCs/>
          <w:color w:val="000000" w:themeColor="text1"/>
        </w:rPr>
        <w:t xml:space="preserve"> </w:t>
      </w:r>
      <w:r w:rsidR="00FA4224">
        <w:rPr>
          <w:rFonts w:eastAsiaTheme="minorEastAsia"/>
          <w:color w:val="000000" w:themeColor="text1"/>
        </w:rPr>
        <w:t>Dean Griffin Hip Pocket Fund provides interest</w:t>
      </w:r>
      <w:r w:rsidR="00DA0F3D">
        <w:rPr>
          <w:rFonts w:eastAsiaTheme="minorEastAsia"/>
          <w:color w:val="000000" w:themeColor="text1"/>
        </w:rPr>
        <w:t>-</w:t>
      </w:r>
      <w:r w:rsidR="00FA4224">
        <w:rPr>
          <w:rFonts w:eastAsiaTheme="minorEastAsia"/>
          <w:color w:val="000000" w:themeColor="text1"/>
        </w:rPr>
        <w:t>free loans.</w:t>
      </w:r>
    </w:p>
    <w:p w14:paraId="68AC0F59" w14:textId="49BEB9C5" w:rsidR="22E6AA5C" w:rsidRDefault="22E6AA5C" w:rsidP="22E6AA5C">
      <w:pPr>
        <w:spacing w:line="276" w:lineRule="auto"/>
        <w:rPr>
          <w:rFonts w:eastAsiaTheme="minorEastAsia"/>
          <w:color w:val="000000" w:themeColor="text1"/>
          <w:u w:val="single"/>
        </w:rPr>
      </w:pPr>
    </w:p>
    <w:p w14:paraId="105EAA77" w14:textId="0A9E11A8" w:rsidR="00DB08D5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 w:rsidRPr="22E6AA5C">
        <w:rPr>
          <w:rFonts w:eastAsiaTheme="minorEastAsia"/>
          <w:color w:val="000000" w:themeColor="text1"/>
          <w:u w:val="single"/>
        </w:rPr>
        <w:t xml:space="preserve">The Center for </w:t>
      </w:r>
      <w:r w:rsidR="00FA4224">
        <w:rPr>
          <w:rFonts w:eastAsiaTheme="minorEastAsia"/>
          <w:color w:val="000000" w:themeColor="text1"/>
          <w:u w:val="single"/>
        </w:rPr>
        <w:t>Teaching and Learning (CTL)</w:t>
      </w:r>
    </w:p>
    <w:p w14:paraId="1AF77C6A" w14:textId="1B919B12" w:rsidR="00DB08D5" w:rsidRPr="00DB08D5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Phone: 404-894-4474</w:t>
      </w:r>
    </w:p>
    <w:p w14:paraId="236CAF66" w14:textId="285C590A" w:rsidR="00DB08D5" w:rsidRPr="00DB08D5" w:rsidRDefault="00FA4224" w:rsidP="00FA4224">
      <w:pPr>
        <w:spacing w:line="276" w:lineRule="auto"/>
        <w:textAlignment w:val="baseline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Location: Clough Commons</w:t>
      </w:r>
    </w:p>
    <w:p w14:paraId="1AC879E2" w14:textId="23B2BDC5" w:rsidR="00DB08D5" w:rsidRPr="00FA4224" w:rsidRDefault="00FA4224" w:rsidP="00FA4224">
      <w:pPr>
        <w:spacing w:line="276" w:lineRule="auto"/>
        <w:textAlignment w:val="baseline"/>
        <w:rPr>
          <w:rFonts w:eastAsia="Times New Roman" w:cs="Times New Roman"/>
          <w:color w:val="000000" w:themeColor="text1"/>
        </w:rPr>
      </w:pPr>
      <w:r>
        <w:rPr>
          <w:rFonts w:eastAsiaTheme="minorEastAsia"/>
          <w:color w:val="000000" w:themeColor="text1"/>
        </w:rPr>
        <w:t>Provides c</w:t>
      </w:r>
      <w:r w:rsidR="22E6AA5C" w:rsidRPr="00FA4224">
        <w:rPr>
          <w:rFonts w:eastAsiaTheme="minorEastAsia"/>
          <w:color w:val="000000" w:themeColor="text1"/>
        </w:rPr>
        <w:t>ourses for graduate students on teaching, academic writing, presentation skills, oral and written language skills for international students</w:t>
      </w:r>
      <w:r>
        <w:rPr>
          <w:rFonts w:eastAsia="Times New Roman" w:cs="Times New Roman"/>
          <w:color w:val="000000" w:themeColor="text1"/>
        </w:rPr>
        <w:t xml:space="preserve">. </w:t>
      </w:r>
      <w:r w:rsidR="00A606D9">
        <w:rPr>
          <w:rFonts w:eastAsiaTheme="minorEastAsia"/>
          <w:color w:val="000000" w:themeColor="text1"/>
        </w:rPr>
        <w:t>One-on-one</w:t>
      </w:r>
      <w:r w:rsidR="22E6AA5C" w:rsidRPr="00FA4224">
        <w:rPr>
          <w:rFonts w:eastAsiaTheme="minorEastAsia"/>
          <w:color w:val="000000" w:themeColor="text1"/>
        </w:rPr>
        <w:t xml:space="preserve"> consultations for developing teaching skills a</w:t>
      </w:r>
      <w:r>
        <w:rPr>
          <w:rFonts w:eastAsiaTheme="minorEastAsia"/>
          <w:color w:val="000000" w:themeColor="text1"/>
        </w:rPr>
        <w:t>nd for professional development.</w:t>
      </w:r>
    </w:p>
    <w:p w14:paraId="008BB92D" w14:textId="707DC25C" w:rsidR="22E6AA5C" w:rsidRDefault="22E6AA5C" w:rsidP="22E6AA5C">
      <w:pPr>
        <w:spacing w:line="276" w:lineRule="auto"/>
        <w:rPr>
          <w:rFonts w:eastAsiaTheme="minorEastAsia"/>
          <w:color w:val="000000" w:themeColor="text1"/>
          <w:u w:val="single"/>
        </w:rPr>
      </w:pPr>
    </w:p>
    <w:p w14:paraId="72F6A898" w14:textId="2CA34CF0" w:rsidR="00DB08D5" w:rsidRDefault="00FA4224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>
        <w:rPr>
          <w:rFonts w:eastAsiaTheme="minorEastAsia"/>
          <w:color w:val="000000" w:themeColor="text1"/>
          <w:u w:val="single"/>
        </w:rPr>
        <w:t>The Language Institute</w:t>
      </w:r>
    </w:p>
    <w:p w14:paraId="18E5537D" w14:textId="6B78E6A3" w:rsidR="00DB08D5" w:rsidRPr="00DB08D5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Phone: 404-894-2425</w:t>
      </w:r>
    </w:p>
    <w:p w14:paraId="30C0B1FC" w14:textId="15C51BAB" w:rsidR="00DB08D5" w:rsidRPr="00FA4224" w:rsidRDefault="22E6AA5C" w:rsidP="00FA4224">
      <w:pPr>
        <w:spacing w:line="276" w:lineRule="auto"/>
        <w:textAlignment w:val="baseline"/>
        <w:rPr>
          <w:rFonts w:eastAsia="Times New Roman" w:cs="Times New Roman"/>
          <w:color w:val="000000" w:themeColor="text1"/>
        </w:rPr>
      </w:pPr>
      <w:r w:rsidRPr="00FA4224">
        <w:rPr>
          <w:rFonts w:eastAsiaTheme="minorEastAsia"/>
          <w:color w:val="000000" w:themeColor="text1"/>
        </w:rPr>
        <w:t>Helps international students improve their English proficiency</w:t>
      </w:r>
      <w:r w:rsidR="00A606D9">
        <w:rPr>
          <w:rFonts w:eastAsiaTheme="minorEastAsia"/>
          <w:color w:val="000000" w:themeColor="text1"/>
        </w:rPr>
        <w:t>.</w:t>
      </w:r>
    </w:p>
    <w:p w14:paraId="7BAECF6B" w14:textId="77777777" w:rsidR="00DB08D5" w:rsidRDefault="00DB08D5" w:rsidP="22E6AA5C">
      <w:pPr>
        <w:spacing w:line="276" w:lineRule="auto"/>
        <w:textAlignment w:val="baseline"/>
        <w:rPr>
          <w:rFonts w:eastAsiaTheme="minorEastAsia"/>
          <w:color w:val="000000" w:themeColor="text1"/>
          <w:u w:val="single"/>
        </w:rPr>
      </w:pPr>
    </w:p>
    <w:p w14:paraId="5ECF049D" w14:textId="6F66F102" w:rsidR="00DB08D5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 w:rsidRPr="22E6AA5C">
        <w:rPr>
          <w:rFonts w:eastAsiaTheme="minorEastAsia"/>
          <w:color w:val="000000" w:themeColor="text1"/>
          <w:u w:val="single"/>
        </w:rPr>
        <w:t xml:space="preserve">Office of </w:t>
      </w:r>
      <w:r w:rsidR="00FA4224">
        <w:rPr>
          <w:rFonts w:eastAsiaTheme="minorEastAsia"/>
          <w:color w:val="000000" w:themeColor="text1"/>
          <w:u w:val="single"/>
        </w:rPr>
        <w:t>International Education</w:t>
      </w:r>
    </w:p>
    <w:p w14:paraId="0133CF8B" w14:textId="35DB5A4A" w:rsidR="00DB08D5" w:rsidRPr="00273728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Phone: 404-894-7475</w:t>
      </w:r>
    </w:p>
    <w:p w14:paraId="3BADB07C" w14:textId="616E58A6" w:rsidR="00DB08D5" w:rsidRPr="00273728" w:rsidRDefault="22E6AA5C" w:rsidP="00FA4224">
      <w:pPr>
        <w:spacing w:line="276" w:lineRule="auto"/>
        <w:textAlignment w:val="baseline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Location: Savant Building</w:t>
      </w:r>
    </w:p>
    <w:p w14:paraId="28B42CD4" w14:textId="401ED61F" w:rsidR="00DB08D5" w:rsidRPr="00FA4224" w:rsidRDefault="22E6AA5C" w:rsidP="00FA4224">
      <w:pPr>
        <w:spacing w:line="276" w:lineRule="auto"/>
        <w:textAlignment w:val="baseline"/>
        <w:rPr>
          <w:rFonts w:eastAsia="Times New Roman" w:cs="Times New Roman"/>
          <w:color w:val="000000" w:themeColor="text1"/>
        </w:rPr>
      </w:pPr>
      <w:r w:rsidRPr="00FA4224">
        <w:rPr>
          <w:rFonts w:eastAsiaTheme="minorEastAsia"/>
          <w:color w:val="000000" w:themeColor="text1"/>
        </w:rPr>
        <w:t>International Student &amp; Scholar Services</w:t>
      </w:r>
      <w:r w:rsidR="00FA4224">
        <w:rPr>
          <w:rFonts w:eastAsia="Times New Roman" w:cs="Times New Roman"/>
          <w:color w:val="000000" w:themeColor="text1"/>
        </w:rPr>
        <w:t xml:space="preserve"> </w:t>
      </w:r>
      <w:r w:rsidR="006C7D5E">
        <w:rPr>
          <w:rFonts w:eastAsia="Times New Roman" w:cs="Times New Roman"/>
          <w:color w:val="000000" w:themeColor="text1"/>
        </w:rPr>
        <w:t xml:space="preserve">— </w:t>
      </w:r>
      <w:r w:rsidR="00A606D9">
        <w:rPr>
          <w:rFonts w:eastAsia="Times New Roman" w:cs="Times New Roman"/>
          <w:color w:val="000000" w:themeColor="text1"/>
        </w:rPr>
        <w:t>A</w:t>
      </w:r>
      <w:r w:rsidRPr="00FA4224">
        <w:rPr>
          <w:rFonts w:eastAsiaTheme="minorEastAsia"/>
          <w:color w:val="000000" w:themeColor="text1"/>
        </w:rPr>
        <w:t>ssists students who are F-1 and J-1 Visa holders</w:t>
      </w:r>
      <w:r w:rsidR="00A606D9">
        <w:rPr>
          <w:rFonts w:eastAsiaTheme="minorEastAsia"/>
          <w:color w:val="000000" w:themeColor="text1"/>
        </w:rPr>
        <w:t>.</w:t>
      </w:r>
    </w:p>
    <w:p w14:paraId="46F0F28C" w14:textId="77777777" w:rsidR="00DB08D5" w:rsidRDefault="00DB08D5" w:rsidP="22E6AA5C">
      <w:pPr>
        <w:spacing w:line="276" w:lineRule="auto"/>
        <w:textAlignment w:val="baseline"/>
        <w:rPr>
          <w:rFonts w:eastAsiaTheme="minorEastAsia"/>
          <w:color w:val="000000" w:themeColor="text1"/>
          <w:u w:val="single"/>
        </w:rPr>
      </w:pPr>
    </w:p>
    <w:p w14:paraId="19A7CBAB" w14:textId="77777777" w:rsidR="00FA4224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 w:rsidRPr="22E6AA5C">
        <w:rPr>
          <w:rFonts w:eastAsiaTheme="minorEastAsia"/>
          <w:color w:val="000000" w:themeColor="text1"/>
          <w:u w:val="single"/>
        </w:rPr>
        <w:t>Office of Minority Education &amp; Development (OMED)</w:t>
      </w:r>
    </w:p>
    <w:p w14:paraId="0C924D39" w14:textId="0208761C" w:rsidR="00DB08D5" w:rsidRPr="00FA4224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 w:rsidRPr="22E6AA5C">
        <w:rPr>
          <w:rFonts w:eastAsiaTheme="minorEastAsia"/>
          <w:color w:val="000000" w:themeColor="text1"/>
        </w:rPr>
        <w:t>Phone: 404-894-3959</w:t>
      </w:r>
    </w:p>
    <w:p w14:paraId="2D0A7694" w14:textId="55268C36" w:rsidR="00DB08D5" w:rsidRPr="00273728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 xml:space="preserve">Location: Chapin Building </w:t>
      </w:r>
    </w:p>
    <w:p w14:paraId="42DDD1CD" w14:textId="6873F553" w:rsidR="003719CC" w:rsidRPr="00FA4224" w:rsidRDefault="22E6AA5C" w:rsidP="00FA4224">
      <w:pPr>
        <w:spacing w:line="276" w:lineRule="auto"/>
        <w:textAlignment w:val="baseline"/>
        <w:rPr>
          <w:rFonts w:eastAsia="Times New Roman" w:cs="Times New Roman"/>
          <w:color w:val="000000" w:themeColor="text1"/>
        </w:rPr>
      </w:pPr>
      <w:r w:rsidRPr="00FA4224">
        <w:rPr>
          <w:rFonts w:eastAsiaTheme="minorEastAsia"/>
          <w:color w:val="000000" w:themeColor="text1"/>
        </w:rPr>
        <w:t>Offers a variety of programs to provide academic and social support to minority students</w:t>
      </w:r>
      <w:r w:rsidR="00790B6C">
        <w:rPr>
          <w:rFonts w:eastAsiaTheme="minorEastAsia"/>
          <w:color w:val="000000" w:themeColor="text1"/>
        </w:rPr>
        <w:t>.</w:t>
      </w:r>
      <w:r w:rsidRPr="00FA4224">
        <w:rPr>
          <w:rFonts w:eastAsiaTheme="minorEastAsia"/>
          <w:color w:val="000000" w:themeColor="text1"/>
        </w:rPr>
        <w:t xml:space="preserve"> </w:t>
      </w:r>
    </w:p>
    <w:p w14:paraId="6DDC7445" w14:textId="77777777" w:rsidR="00DB08D5" w:rsidRDefault="00DB08D5" w:rsidP="22E6AA5C">
      <w:pPr>
        <w:spacing w:line="276" w:lineRule="auto"/>
        <w:textAlignment w:val="baseline"/>
        <w:rPr>
          <w:rFonts w:eastAsiaTheme="minorEastAsia"/>
          <w:color w:val="000000" w:themeColor="text1"/>
          <w:u w:val="single"/>
        </w:rPr>
      </w:pPr>
    </w:p>
    <w:p w14:paraId="3C050243" w14:textId="33BA70D5" w:rsidR="00DB08D5" w:rsidRDefault="00FA4224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>
        <w:rPr>
          <w:rFonts w:eastAsiaTheme="minorEastAsia"/>
          <w:color w:val="000000" w:themeColor="text1"/>
          <w:u w:val="single"/>
        </w:rPr>
        <w:t>Office of Disability Services</w:t>
      </w:r>
    </w:p>
    <w:p w14:paraId="419390D1" w14:textId="4DC64264" w:rsidR="003719CC" w:rsidRPr="00273728" w:rsidRDefault="22E6AA5C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Phone: 404-894-2563</w:t>
      </w:r>
    </w:p>
    <w:p w14:paraId="5527802F" w14:textId="6DAAD550" w:rsidR="003719CC" w:rsidRPr="00273728" w:rsidRDefault="22E6AA5C" w:rsidP="00FA4224">
      <w:pPr>
        <w:spacing w:line="276" w:lineRule="auto"/>
        <w:textAlignment w:val="baseline"/>
        <w:rPr>
          <w:rFonts w:eastAsiaTheme="minorEastAsia"/>
          <w:color w:val="000000" w:themeColor="text1"/>
        </w:rPr>
      </w:pPr>
      <w:r w:rsidRPr="22E6AA5C">
        <w:rPr>
          <w:rFonts w:eastAsiaTheme="minorEastAsia"/>
          <w:color w:val="000000" w:themeColor="text1"/>
        </w:rPr>
        <w:t>Location: Flag Building</w:t>
      </w:r>
    </w:p>
    <w:p w14:paraId="49EDD88F" w14:textId="439757E1" w:rsidR="003719CC" w:rsidRPr="00FA4224" w:rsidRDefault="22E6AA5C" w:rsidP="00FA4224">
      <w:pPr>
        <w:spacing w:line="276" w:lineRule="auto"/>
        <w:textAlignment w:val="baseline"/>
        <w:rPr>
          <w:rFonts w:eastAsia="Times New Roman" w:cs="Times New Roman"/>
          <w:color w:val="000000" w:themeColor="text1"/>
        </w:rPr>
      </w:pPr>
      <w:r w:rsidRPr="00FA4224">
        <w:rPr>
          <w:rFonts w:eastAsiaTheme="minorEastAsia"/>
          <w:color w:val="000000" w:themeColor="text1"/>
        </w:rPr>
        <w:t>Ensures equal access to institutional programs and services for students with disabilities</w:t>
      </w:r>
      <w:r w:rsidR="00790B6C">
        <w:rPr>
          <w:rFonts w:eastAsiaTheme="minorEastAsia"/>
          <w:color w:val="000000" w:themeColor="text1"/>
        </w:rPr>
        <w:t>.</w:t>
      </w:r>
      <w:r w:rsidRPr="00FA4224">
        <w:rPr>
          <w:rFonts w:eastAsiaTheme="minorEastAsia"/>
          <w:color w:val="000000" w:themeColor="text1"/>
        </w:rPr>
        <w:t xml:space="preserve"> </w:t>
      </w:r>
    </w:p>
    <w:p w14:paraId="0FFC0B51" w14:textId="087FD0D9" w:rsidR="00F91741" w:rsidRDefault="00F91741" w:rsidP="22E6AA5C">
      <w:pPr>
        <w:spacing w:line="276" w:lineRule="auto"/>
        <w:textAlignment w:val="baseline"/>
        <w:rPr>
          <w:rFonts w:eastAsiaTheme="minorEastAsia"/>
          <w:color w:val="000000" w:themeColor="text1"/>
          <w:u w:val="single"/>
        </w:rPr>
      </w:pPr>
    </w:p>
    <w:p w14:paraId="43C84DA0" w14:textId="0F62CFBF" w:rsidR="0015225E" w:rsidRDefault="06C930B0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 w:rsidRPr="06C930B0">
        <w:rPr>
          <w:rFonts w:eastAsiaTheme="minorEastAsia"/>
          <w:color w:val="000000" w:themeColor="text1"/>
          <w:u w:val="single"/>
        </w:rPr>
        <w:t xml:space="preserve">Helen </w:t>
      </w:r>
      <w:proofErr w:type="spellStart"/>
      <w:r w:rsidRPr="06C930B0">
        <w:rPr>
          <w:rFonts w:eastAsiaTheme="minorEastAsia"/>
          <w:color w:val="000000" w:themeColor="text1"/>
          <w:u w:val="single"/>
        </w:rPr>
        <w:t>Naugle</w:t>
      </w:r>
      <w:proofErr w:type="spellEnd"/>
      <w:r w:rsidRPr="06C930B0">
        <w:rPr>
          <w:rFonts w:eastAsiaTheme="minorEastAsia"/>
          <w:color w:val="000000" w:themeColor="text1"/>
          <w:u w:val="single"/>
        </w:rPr>
        <w:t xml:space="preserve"> Communications Center</w:t>
      </w:r>
    </w:p>
    <w:p w14:paraId="37E4FF58" w14:textId="24AA103B" w:rsidR="00FA4224" w:rsidRPr="00FA4224" w:rsidRDefault="00FA4224" w:rsidP="00A718B5">
      <w:pPr>
        <w:pStyle w:val="NormalWeb"/>
        <w:spacing w:before="0" w:beforeAutospacing="0" w:after="0" w:afterAutospacing="0" w:line="276" w:lineRule="auto"/>
        <w:textAlignment w:val="baseline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Location: </w:t>
      </w:r>
      <w:r w:rsidRPr="22E6AA5C">
        <w:rPr>
          <w:rFonts w:asciiTheme="minorHAnsi" w:eastAsiaTheme="minorEastAsia" w:hAnsiTheme="minorHAnsi" w:cstheme="minorBidi"/>
          <w:color w:val="000000" w:themeColor="text1"/>
        </w:rPr>
        <w:t>Clough 247</w:t>
      </w:r>
    </w:p>
    <w:p w14:paraId="6044A059" w14:textId="04289A36" w:rsidR="0015225E" w:rsidRDefault="22E6AA5C" w:rsidP="00FA4224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  <w:r w:rsidRPr="22E6AA5C">
        <w:rPr>
          <w:rFonts w:asciiTheme="minorHAnsi" w:eastAsiaTheme="minorEastAsia" w:hAnsiTheme="minorHAnsi" w:cstheme="minorBidi"/>
          <w:color w:val="000000" w:themeColor="text1"/>
        </w:rPr>
        <w:t>Helps students improve writing skills and gives advice regarding class projects, job and graduate school applications, resumes, etc. Tutors include faculty and peers.</w:t>
      </w:r>
    </w:p>
    <w:p w14:paraId="24B0C3FD" w14:textId="77777777" w:rsidR="00FA4224" w:rsidRPr="00FA4224" w:rsidRDefault="00FA4224" w:rsidP="00FA4224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 w:themeColor="text1"/>
        </w:rPr>
      </w:pPr>
    </w:p>
    <w:p w14:paraId="14032D30" w14:textId="36618581" w:rsidR="00DB08D5" w:rsidRDefault="00FA4224" w:rsidP="00A718B5">
      <w:pPr>
        <w:spacing w:line="276" w:lineRule="auto"/>
        <w:textAlignment w:val="baseline"/>
        <w:outlineLvl w:val="0"/>
        <w:rPr>
          <w:rFonts w:eastAsiaTheme="minorEastAsia"/>
          <w:color w:val="000000" w:themeColor="text1"/>
          <w:u w:val="single"/>
        </w:rPr>
      </w:pPr>
      <w:r>
        <w:rPr>
          <w:rFonts w:eastAsiaTheme="minorEastAsia"/>
          <w:color w:val="000000" w:themeColor="text1"/>
          <w:u w:val="single"/>
        </w:rPr>
        <w:t xml:space="preserve">Center for </w:t>
      </w:r>
      <w:r w:rsidR="22E6AA5C" w:rsidRPr="22E6AA5C">
        <w:rPr>
          <w:rFonts w:eastAsiaTheme="minorEastAsia"/>
          <w:color w:val="000000" w:themeColor="text1"/>
          <w:u w:val="single"/>
        </w:rPr>
        <w:t>A</w:t>
      </w:r>
      <w:r>
        <w:rPr>
          <w:rFonts w:eastAsiaTheme="minorEastAsia"/>
          <w:color w:val="000000" w:themeColor="text1"/>
          <w:u w:val="single"/>
        </w:rPr>
        <w:t>cademic Success</w:t>
      </w:r>
    </w:p>
    <w:p w14:paraId="6FD2DD13" w14:textId="4E65B7FD" w:rsidR="00FA4224" w:rsidRDefault="06C930B0" w:rsidP="00A718B5">
      <w:pPr>
        <w:pStyle w:val="NormalWeb"/>
        <w:spacing w:before="0" w:beforeAutospacing="0" w:after="0" w:afterAutospacing="0" w:line="276" w:lineRule="auto"/>
        <w:outlineLvl w:val="0"/>
        <w:rPr>
          <w:rFonts w:asciiTheme="minorHAnsi" w:eastAsiaTheme="minorEastAsia" w:hAnsiTheme="minorHAnsi" w:cstheme="minorBidi"/>
          <w:color w:val="000000" w:themeColor="text1"/>
        </w:rPr>
      </w:pPr>
      <w:r w:rsidRPr="06C930B0">
        <w:rPr>
          <w:rFonts w:asciiTheme="minorHAnsi" w:eastAsiaTheme="minorEastAsia" w:hAnsiTheme="minorHAnsi" w:cstheme="minorBidi"/>
          <w:color w:val="000000" w:themeColor="text1"/>
        </w:rPr>
        <w:t>Location: Clough Commons</w:t>
      </w:r>
    </w:p>
    <w:p w14:paraId="26BD0D1A" w14:textId="7A094138" w:rsidR="00FA4224" w:rsidRDefault="06C930B0" w:rsidP="06C930B0">
      <w:pPr>
        <w:pStyle w:val="NormalWeb"/>
        <w:spacing w:before="0" w:beforeAutospacing="0" w:after="0" w:afterAutospacing="0" w:line="276" w:lineRule="auto"/>
        <w:rPr>
          <w:rFonts w:asciiTheme="minorHAnsi" w:eastAsiaTheme="minorEastAsia" w:hAnsiTheme="minorHAnsi" w:cstheme="minorBidi"/>
          <w:color w:val="000000" w:themeColor="text1"/>
        </w:rPr>
      </w:pP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Provides </w:t>
      </w:r>
      <w:r w:rsidR="00790B6C">
        <w:rPr>
          <w:rFonts w:asciiTheme="minorHAnsi" w:eastAsiaTheme="minorEastAsia" w:hAnsiTheme="minorHAnsi" w:cstheme="minorBidi"/>
          <w:color w:val="000000" w:themeColor="text1"/>
        </w:rPr>
        <w:t>one-on-one</w:t>
      </w:r>
      <w:r w:rsidRPr="06C930B0">
        <w:rPr>
          <w:rFonts w:asciiTheme="minorHAnsi" w:eastAsiaTheme="minorEastAsia" w:hAnsiTheme="minorHAnsi" w:cstheme="minorBidi"/>
          <w:color w:val="000000" w:themeColor="text1"/>
        </w:rPr>
        <w:t xml:space="preserve"> tutoring in a range of courses as well as academic coaching.</w:t>
      </w:r>
    </w:p>
    <w:p w14:paraId="0482626E" w14:textId="75E9FC7E" w:rsidR="004D0344" w:rsidRDefault="004D0344" w:rsidP="00FA4224">
      <w:pPr>
        <w:pStyle w:val="NormalWeb"/>
        <w:spacing w:before="0" w:beforeAutospacing="0" w:after="0" w:afterAutospacing="0" w:line="276" w:lineRule="auto"/>
        <w:rPr>
          <w:rStyle w:val="Hyperlink"/>
          <w:rFonts w:asciiTheme="minorHAnsi" w:eastAsiaTheme="minorEastAsia" w:hAnsiTheme="minorHAnsi" w:cstheme="minorBidi"/>
          <w:color w:val="000000" w:themeColor="text1"/>
        </w:rPr>
      </w:pPr>
    </w:p>
    <w:p w14:paraId="6910EF37" w14:textId="6DD29FCF" w:rsidR="00FA4224" w:rsidRDefault="22E6AA5C" w:rsidP="00A718B5">
      <w:pPr>
        <w:pStyle w:val="NormalWeb"/>
        <w:spacing w:before="0" w:beforeAutospacing="0" w:after="0" w:afterAutospacing="0" w:line="276" w:lineRule="auto"/>
        <w:textAlignment w:val="baseline"/>
        <w:outlineLvl w:val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0FA4224">
        <w:rPr>
          <w:rFonts w:asciiTheme="minorHAnsi" w:eastAsiaTheme="minorEastAsia" w:hAnsiTheme="minorHAnsi" w:cstheme="minorBidi"/>
          <w:color w:val="000000" w:themeColor="text1"/>
          <w:u w:val="single"/>
        </w:rPr>
        <w:t xml:space="preserve">Academic </w:t>
      </w:r>
      <w:r w:rsidR="00FA4224">
        <w:rPr>
          <w:rFonts w:asciiTheme="minorHAnsi" w:eastAsiaTheme="minorEastAsia" w:hAnsiTheme="minorHAnsi" w:cstheme="minorBidi"/>
          <w:color w:val="000000" w:themeColor="text1"/>
          <w:u w:val="single"/>
        </w:rPr>
        <w:t>Grievance F</w:t>
      </w:r>
      <w:r w:rsidR="00FA4224" w:rsidRPr="00FA4224">
        <w:rPr>
          <w:rFonts w:asciiTheme="minorHAnsi" w:eastAsiaTheme="minorEastAsia" w:hAnsiTheme="minorHAnsi" w:cstheme="minorBidi"/>
          <w:color w:val="000000" w:themeColor="text1"/>
          <w:u w:val="single"/>
        </w:rPr>
        <w:t>orm</w:t>
      </w:r>
    </w:p>
    <w:p w14:paraId="4449BF43" w14:textId="0D848349" w:rsidR="00FA4224" w:rsidRPr="00FA4224" w:rsidRDefault="00FA4224" w:rsidP="00FA4224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Allows students to report an instance where a faculty member is not following academic policy.</w:t>
      </w:r>
    </w:p>
    <w:p w14:paraId="2EBA208F" w14:textId="0B16142E" w:rsidR="004D0344" w:rsidRDefault="003F3149" w:rsidP="00FA4224">
      <w:pPr>
        <w:pStyle w:val="NormalWeb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 w:themeColor="text1"/>
        </w:rPr>
      </w:pPr>
      <w:hyperlink r:id="rId17">
        <w:r w:rsidR="22E6AA5C" w:rsidRPr="22E6AA5C">
          <w:rPr>
            <w:rStyle w:val="Hyperlink"/>
            <w:rFonts w:asciiTheme="minorHAnsi" w:eastAsiaTheme="minorEastAsia" w:hAnsiTheme="minorHAnsi" w:cstheme="minorBidi"/>
          </w:rPr>
          <w:t>http://www.provost.gatech.edu/academic-grievance-policy</w:t>
        </w:r>
      </w:hyperlink>
    </w:p>
    <w:p w14:paraId="6C05A68A" w14:textId="23080275" w:rsidR="004D0344" w:rsidRDefault="004D0344" w:rsidP="644C6CD5">
      <w:pPr>
        <w:spacing w:line="276" w:lineRule="auto"/>
        <w:textAlignment w:val="baseline"/>
        <w:rPr>
          <w:rFonts w:eastAsiaTheme="minorEastAsia"/>
          <w:color w:val="000000" w:themeColor="text1"/>
        </w:rPr>
      </w:pPr>
    </w:p>
    <w:p w14:paraId="50C15A1E" w14:textId="6C20B189" w:rsidR="22E6AA5C" w:rsidRDefault="22E6AA5C" w:rsidP="22E6AA5C">
      <w:pPr>
        <w:spacing w:line="276" w:lineRule="auto"/>
        <w:rPr>
          <w:rFonts w:eastAsiaTheme="minorEastAsia"/>
        </w:rPr>
      </w:pPr>
    </w:p>
    <w:p w14:paraId="5E8F84A7" w14:textId="654911A2" w:rsidR="22E6AA5C" w:rsidRDefault="22E6AA5C" w:rsidP="00A718B5">
      <w:pPr>
        <w:spacing w:line="276" w:lineRule="auto"/>
        <w:outlineLvl w:val="0"/>
        <w:rPr>
          <w:rFonts w:eastAsiaTheme="minorEastAsia"/>
          <w:b/>
          <w:bCs/>
        </w:rPr>
      </w:pPr>
      <w:r w:rsidRPr="22E6AA5C">
        <w:rPr>
          <w:rFonts w:eastAsiaTheme="minorEastAsia"/>
          <w:b/>
          <w:bCs/>
        </w:rPr>
        <w:t>Student Mental Health Organizations</w:t>
      </w:r>
    </w:p>
    <w:p w14:paraId="4C8D74BA" w14:textId="42B87859" w:rsidR="00FA4224" w:rsidRDefault="00FA4224" w:rsidP="22E6AA5C">
      <w:pPr>
        <w:spacing w:line="276" w:lineRule="auto"/>
        <w:rPr>
          <w:rFonts w:eastAsiaTheme="minorEastAsia"/>
          <w:bCs/>
        </w:rPr>
      </w:pPr>
      <w:r>
        <w:rPr>
          <w:rFonts w:eastAsiaTheme="minorEastAsia"/>
          <w:bCs/>
        </w:rPr>
        <w:t>There are already many student organizations actively working within the mental health sphere on campus.</w:t>
      </w:r>
    </w:p>
    <w:p w14:paraId="711C8E8F" w14:textId="77777777" w:rsidR="00FA4224" w:rsidRPr="00FA4224" w:rsidRDefault="00FA4224" w:rsidP="22E6AA5C">
      <w:pPr>
        <w:spacing w:line="276" w:lineRule="auto"/>
        <w:rPr>
          <w:rFonts w:eastAsiaTheme="minorEastAsia"/>
          <w:bCs/>
        </w:rPr>
      </w:pPr>
    </w:p>
    <w:p w14:paraId="04BA73FB" w14:textId="7CF50D17" w:rsidR="22E6AA5C" w:rsidRDefault="22E6AA5C" w:rsidP="00A718B5">
      <w:pPr>
        <w:spacing w:line="276" w:lineRule="auto"/>
        <w:outlineLvl w:val="0"/>
        <w:rPr>
          <w:rFonts w:eastAsiaTheme="minorEastAsia"/>
          <w:b/>
          <w:bCs/>
        </w:rPr>
      </w:pPr>
      <w:r w:rsidRPr="22E6AA5C">
        <w:rPr>
          <w:rFonts w:eastAsiaTheme="minorEastAsia"/>
          <w:u w:val="single"/>
        </w:rPr>
        <w:t>Mental Health Student Coalition</w:t>
      </w:r>
    </w:p>
    <w:p w14:paraId="017D7D5E" w14:textId="06F73FCD" w:rsidR="22E6AA5C" w:rsidRDefault="00FA4224" w:rsidP="00FA422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 xml:space="preserve">MHSC is a </w:t>
      </w:r>
      <w:r w:rsidR="00D7426E">
        <w:rPr>
          <w:rFonts w:eastAsiaTheme="minorEastAsia"/>
        </w:rPr>
        <w:t>c</w:t>
      </w:r>
      <w:r w:rsidR="22E6AA5C" w:rsidRPr="22E6AA5C">
        <w:rPr>
          <w:rFonts w:eastAsiaTheme="minorEastAsia"/>
        </w:rPr>
        <w:t xml:space="preserve">hartered </w:t>
      </w:r>
      <w:r w:rsidR="00D7426E">
        <w:rPr>
          <w:rFonts w:eastAsiaTheme="minorEastAsia"/>
        </w:rPr>
        <w:t>s</w:t>
      </w:r>
      <w:r w:rsidR="22E6AA5C" w:rsidRPr="22E6AA5C">
        <w:rPr>
          <w:rFonts w:eastAsiaTheme="minorEastAsia"/>
        </w:rPr>
        <w:t xml:space="preserve">tudent </w:t>
      </w:r>
      <w:r w:rsidR="00D7426E">
        <w:rPr>
          <w:rFonts w:eastAsiaTheme="minorEastAsia"/>
        </w:rPr>
        <w:t>o</w:t>
      </w:r>
      <w:r w:rsidR="22E6AA5C" w:rsidRPr="22E6AA5C">
        <w:rPr>
          <w:rFonts w:eastAsiaTheme="minorEastAsia"/>
        </w:rPr>
        <w:t>rganization</w:t>
      </w:r>
      <w:r>
        <w:rPr>
          <w:rFonts w:eastAsiaTheme="minorEastAsia"/>
        </w:rPr>
        <w:t xml:space="preserve">. </w:t>
      </w:r>
      <w:r w:rsidR="22E6AA5C" w:rsidRPr="22E6AA5C">
        <w:rPr>
          <w:rFonts w:eastAsiaTheme="minorEastAsia"/>
        </w:rPr>
        <w:t xml:space="preserve">The MHSC strives for a healthier </w:t>
      </w:r>
      <w:r w:rsidR="00D7426E" w:rsidRPr="22E6AA5C">
        <w:rPr>
          <w:rFonts w:eastAsiaTheme="minorEastAsia"/>
        </w:rPr>
        <w:t>G</w:t>
      </w:r>
      <w:r w:rsidR="00D7426E">
        <w:rPr>
          <w:rFonts w:eastAsiaTheme="minorEastAsia"/>
        </w:rPr>
        <w:t>eorgia Tech</w:t>
      </w:r>
      <w:r w:rsidR="00D7426E" w:rsidRPr="22E6AA5C">
        <w:rPr>
          <w:rFonts w:eastAsiaTheme="minorEastAsia"/>
        </w:rPr>
        <w:t xml:space="preserve"> </w:t>
      </w:r>
      <w:r w:rsidR="22E6AA5C" w:rsidRPr="22E6AA5C">
        <w:rPr>
          <w:rFonts w:eastAsiaTheme="minorEastAsia"/>
        </w:rPr>
        <w:t>by equipping students with the knowledge and the resources to take care of themselves and each other.</w:t>
      </w:r>
    </w:p>
    <w:p w14:paraId="29EECFB5" w14:textId="16595B15" w:rsidR="22E6AA5C" w:rsidRDefault="22E6AA5C" w:rsidP="00FA4224">
      <w:pPr>
        <w:spacing w:line="276" w:lineRule="auto"/>
        <w:rPr>
          <w:rFonts w:eastAsiaTheme="minorEastAsia"/>
        </w:rPr>
      </w:pPr>
      <w:r w:rsidRPr="22E6AA5C">
        <w:rPr>
          <w:rFonts w:eastAsiaTheme="minorEastAsia"/>
        </w:rPr>
        <w:t>Current Projects:</w:t>
      </w:r>
    </w:p>
    <w:p w14:paraId="1099C271" w14:textId="0B0DA376" w:rsidR="22E6AA5C" w:rsidRDefault="22E6AA5C" w:rsidP="00FA4224">
      <w:pPr>
        <w:pStyle w:val="ListParagraph"/>
        <w:numPr>
          <w:ilvl w:val="0"/>
          <w:numId w:val="45"/>
        </w:numPr>
        <w:spacing w:line="276" w:lineRule="auto"/>
      </w:pPr>
      <w:r w:rsidRPr="22E6AA5C">
        <w:rPr>
          <w:rFonts w:eastAsiaTheme="minorEastAsia"/>
        </w:rPr>
        <w:t>Annual Summit</w:t>
      </w:r>
      <w:r w:rsidR="00D7426E">
        <w:rPr>
          <w:rFonts w:eastAsiaTheme="minorEastAsia"/>
        </w:rPr>
        <w:t>.</w:t>
      </w:r>
    </w:p>
    <w:p w14:paraId="1C74DD2B" w14:textId="2544A51C" w:rsidR="22E6AA5C" w:rsidRDefault="22E6AA5C" w:rsidP="00FA4224">
      <w:pPr>
        <w:pStyle w:val="ListParagraph"/>
        <w:numPr>
          <w:ilvl w:val="0"/>
          <w:numId w:val="45"/>
        </w:numPr>
        <w:spacing w:line="276" w:lineRule="auto"/>
      </w:pPr>
      <w:r w:rsidRPr="22E6AA5C">
        <w:rPr>
          <w:rFonts w:eastAsiaTheme="minorEastAsia"/>
        </w:rPr>
        <w:t>Working with SGA on revamping united.gatech.edu</w:t>
      </w:r>
      <w:r w:rsidR="00D7426E">
        <w:rPr>
          <w:rFonts w:eastAsiaTheme="minorEastAsia"/>
        </w:rPr>
        <w:t>.</w:t>
      </w:r>
    </w:p>
    <w:p w14:paraId="04EB6886" w14:textId="557EE256" w:rsidR="22E6AA5C" w:rsidRPr="00D42E35" w:rsidRDefault="22E6AA5C" w:rsidP="00FA4224">
      <w:pPr>
        <w:pStyle w:val="ListParagraph"/>
        <w:numPr>
          <w:ilvl w:val="0"/>
          <w:numId w:val="45"/>
        </w:numPr>
        <w:spacing w:line="276" w:lineRule="auto"/>
      </w:pPr>
      <w:r w:rsidRPr="22E6AA5C">
        <w:rPr>
          <w:rFonts w:eastAsiaTheme="minorEastAsia"/>
        </w:rPr>
        <w:t>Working with students from various unreached communities to assess their needs</w:t>
      </w:r>
      <w:r w:rsidR="00D7426E">
        <w:rPr>
          <w:rFonts w:eastAsiaTheme="minorEastAsia"/>
        </w:rPr>
        <w:t>.</w:t>
      </w:r>
    </w:p>
    <w:p w14:paraId="66569470" w14:textId="71091497" w:rsidR="00D42E35" w:rsidRDefault="00D42E35" w:rsidP="00FA4224">
      <w:pPr>
        <w:pStyle w:val="ListParagraph"/>
        <w:numPr>
          <w:ilvl w:val="0"/>
          <w:numId w:val="45"/>
        </w:numPr>
        <w:spacing w:line="276" w:lineRule="auto"/>
      </w:pPr>
      <w:r>
        <w:rPr>
          <w:rFonts w:eastAsiaTheme="minorEastAsia"/>
        </w:rPr>
        <w:t xml:space="preserve">Get </w:t>
      </w:r>
      <w:r w:rsidR="00D7426E">
        <w:rPr>
          <w:rFonts w:eastAsiaTheme="minorEastAsia"/>
        </w:rPr>
        <w:t>m</w:t>
      </w:r>
      <w:r>
        <w:rPr>
          <w:rFonts w:eastAsiaTheme="minorEastAsia"/>
        </w:rPr>
        <w:t xml:space="preserve">ental </w:t>
      </w:r>
      <w:r w:rsidR="00D7426E">
        <w:rPr>
          <w:rFonts w:eastAsiaTheme="minorEastAsia"/>
        </w:rPr>
        <w:t>h</w:t>
      </w:r>
      <w:r>
        <w:rPr>
          <w:rFonts w:eastAsiaTheme="minorEastAsia"/>
        </w:rPr>
        <w:t>ealth resources in campus bathrooms (mirror stickers)</w:t>
      </w:r>
      <w:r w:rsidR="00D563CB">
        <w:rPr>
          <w:rFonts w:eastAsiaTheme="minorEastAsia"/>
        </w:rPr>
        <w:t>.</w:t>
      </w:r>
    </w:p>
    <w:p w14:paraId="555DEC18" w14:textId="7A093F88" w:rsidR="22E6AA5C" w:rsidRDefault="22E6AA5C" w:rsidP="22E6AA5C">
      <w:pPr>
        <w:spacing w:line="276" w:lineRule="auto"/>
        <w:ind w:firstLine="720"/>
        <w:rPr>
          <w:rFonts w:eastAsiaTheme="minorEastAsia"/>
        </w:rPr>
      </w:pPr>
    </w:p>
    <w:p w14:paraId="619385B6" w14:textId="144410F6" w:rsidR="22E6AA5C" w:rsidRDefault="00FA4224" w:rsidP="00A718B5">
      <w:pPr>
        <w:spacing w:line="276" w:lineRule="auto"/>
        <w:outlineLvl w:val="0"/>
        <w:rPr>
          <w:rFonts w:eastAsiaTheme="minorEastAsia"/>
        </w:rPr>
      </w:pPr>
      <w:r>
        <w:rPr>
          <w:rFonts w:eastAsiaTheme="minorEastAsia"/>
          <w:u w:val="single"/>
        </w:rPr>
        <w:t>Well-B</w:t>
      </w:r>
      <w:r w:rsidR="22E6AA5C" w:rsidRPr="22E6AA5C">
        <w:rPr>
          <w:rFonts w:eastAsiaTheme="minorEastAsia"/>
          <w:u w:val="single"/>
        </w:rPr>
        <w:t>eing Activators</w:t>
      </w:r>
    </w:p>
    <w:p w14:paraId="2BEE3FA9" w14:textId="3D270E0D" w:rsidR="22E6AA5C" w:rsidRPr="00FA4224" w:rsidRDefault="00FA4224" w:rsidP="22E6AA5C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Group of students working with</w:t>
      </w:r>
      <w:r w:rsidR="22E6AA5C" w:rsidRPr="22E6AA5C">
        <w:rPr>
          <w:rFonts w:eastAsiaTheme="minorEastAsia"/>
        </w:rPr>
        <w:t xml:space="preserve"> Health &amp; Well</w:t>
      </w:r>
      <w:r>
        <w:rPr>
          <w:rFonts w:eastAsiaTheme="minorEastAsia"/>
        </w:rPr>
        <w:t>-B</w:t>
      </w:r>
      <w:r w:rsidR="22E6AA5C" w:rsidRPr="22E6AA5C">
        <w:rPr>
          <w:rFonts w:eastAsiaTheme="minorEastAsia"/>
        </w:rPr>
        <w:t>eing</w:t>
      </w:r>
      <w:r>
        <w:rPr>
          <w:rFonts w:eastAsiaTheme="minorEastAsia"/>
        </w:rPr>
        <w:t xml:space="preserve"> to relay information and enhance a culture of health, well</w:t>
      </w:r>
      <w:r w:rsidR="00D563CB">
        <w:rPr>
          <w:rFonts w:eastAsiaTheme="minorEastAsia"/>
        </w:rPr>
        <w:t>-</w:t>
      </w:r>
      <w:r>
        <w:rPr>
          <w:rFonts w:eastAsiaTheme="minorEastAsia"/>
        </w:rPr>
        <w:t>being</w:t>
      </w:r>
      <w:r w:rsidR="00D563CB">
        <w:rPr>
          <w:rFonts w:eastAsiaTheme="minorEastAsia"/>
        </w:rPr>
        <w:t>,</w:t>
      </w:r>
      <w:r>
        <w:rPr>
          <w:rFonts w:eastAsiaTheme="minorEastAsia"/>
        </w:rPr>
        <w:t xml:space="preserve"> and caring. </w:t>
      </w:r>
    </w:p>
    <w:p w14:paraId="186CB7DA" w14:textId="77777777" w:rsidR="00D563CB" w:rsidRDefault="00D563CB" w:rsidP="22E6AA5C">
      <w:pPr>
        <w:spacing w:line="276" w:lineRule="auto"/>
        <w:rPr>
          <w:rFonts w:eastAsiaTheme="minorEastAsia"/>
          <w:u w:val="single"/>
        </w:rPr>
      </w:pPr>
    </w:p>
    <w:p w14:paraId="7D98A44A" w14:textId="41711C77" w:rsidR="22E6AA5C" w:rsidRDefault="22E6AA5C" w:rsidP="00A718B5">
      <w:pPr>
        <w:spacing w:line="276" w:lineRule="auto"/>
        <w:outlineLvl w:val="0"/>
        <w:rPr>
          <w:rFonts w:eastAsiaTheme="minorEastAsia"/>
          <w:u w:val="single"/>
        </w:rPr>
      </w:pPr>
      <w:r w:rsidRPr="22E6AA5C">
        <w:rPr>
          <w:rFonts w:eastAsiaTheme="minorEastAsia"/>
          <w:u w:val="single"/>
        </w:rPr>
        <w:t>SGA Wellness Committee</w:t>
      </w:r>
    </w:p>
    <w:p w14:paraId="538FF186" w14:textId="3EDE80D9" w:rsidR="22E6AA5C" w:rsidRPr="00FA4224" w:rsidRDefault="00FA4224" w:rsidP="22E6AA5C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Undergraduate SGA has a committee under the V</w:t>
      </w:r>
      <w:r w:rsidR="00853D8C">
        <w:rPr>
          <w:rFonts w:eastAsiaTheme="minorEastAsia"/>
        </w:rPr>
        <w:t>ice President</w:t>
      </w:r>
      <w:r>
        <w:rPr>
          <w:rFonts w:eastAsiaTheme="minorEastAsia"/>
        </w:rPr>
        <w:t xml:space="preserve"> of Student Life focusing on </w:t>
      </w:r>
      <w:r w:rsidR="00D563CB">
        <w:rPr>
          <w:rFonts w:eastAsiaTheme="minorEastAsia"/>
        </w:rPr>
        <w:t>s</w:t>
      </w:r>
      <w:r>
        <w:rPr>
          <w:rFonts w:eastAsiaTheme="minorEastAsia"/>
        </w:rPr>
        <w:t xml:space="preserve">tudent </w:t>
      </w:r>
      <w:r w:rsidR="00D563CB">
        <w:rPr>
          <w:rFonts w:eastAsiaTheme="minorEastAsia"/>
        </w:rPr>
        <w:t>w</w:t>
      </w:r>
      <w:r>
        <w:rPr>
          <w:rFonts w:eastAsiaTheme="minorEastAsia"/>
        </w:rPr>
        <w:t>ellness.</w:t>
      </w:r>
    </w:p>
    <w:p w14:paraId="6D4ED69B" w14:textId="77777777" w:rsidR="00FA4224" w:rsidRDefault="00FA4224" w:rsidP="22E6AA5C">
      <w:pPr>
        <w:spacing w:line="276" w:lineRule="auto"/>
        <w:rPr>
          <w:rFonts w:eastAsiaTheme="minorEastAsia"/>
          <w:u w:val="single"/>
        </w:rPr>
      </w:pPr>
    </w:p>
    <w:p w14:paraId="70953BEC" w14:textId="0748C760" w:rsidR="22E6AA5C" w:rsidRDefault="22E6AA5C" w:rsidP="00A718B5">
      <w:pPr>
        <w:spacing w:line="276" w:lineRule="auto"/>
        <w:outlineLvl w:val="0"/>
        <w:rPr>
          <w:rFonts w:eastAsiaTheme="minorEastAsia"/>
          <w:u w:val="single"/>
        </w:rPr>
      </w:pPr>
      <w:proofErr w:type="spellStart"/>
      <w:r w:rsidRPr="22E6AA5C">
        <w:rPr>
          <w:rFonts w:eastAsiaTheme="minorEastAsia"/>
          <w:u w:val="single"/>
        </w:rPr>
        <w:t>Wreckless</w:t>
      </w:r>
      <w:proofErr w:type="spellEnd"/>
    </w:p>
    <w:p w14:paraId="06A0AB7E" w14:textId="53DCF9E2" w:rsidR="22E6AA5C" w:rsidRDefault="00FA4224" w:rsidP="00FA4224">
      <w:pPr>
        <w:spacing w:line="276" w:lineRule="auto"/>
        <w:rPr>
          <w:rFonts w:eastAsiaTheme="minorEastAsia"/>
          <w:u w:val="single"/>
        </w:rPr>
      </w:pPr>
      <w:proofErr w:type="spellStart"/>
      <w:r>
        <w:rPr>
          <w:rFonts w:eastAsiaTheme="minorEastAsia"/>
        </w:rPr>
        <w:t>Wreckless</w:t>
      </w:r>
      <w:proofErr w:type="spellEnd"/>
      <w:r>
        <w:rPr>
          <w:rFonts w:eastAsiaTheme="minorEastAsia"/>
        </w:rPr>
        <w:t xml:space="preserve"> is a </w:t>
      </w:r>
      <w:r w:rsidR="00D563CB">
        <w:rPr>
          <w:rFonts w:eastAsiaTheme="minorEastAsia"/>
        </w:rPr>
        <w:t>c</w:t>
      </w:r>
      <w:r w:rsidR="22E6AA5C" w:rsidRPr="22E6AA5C">
        <w:rPr>
          <w:rFonts w:eastAsiaTheme="minorEastAsia"/>
        </w:rPr>
        <w:t xml:space="preserve">hartered </w:t>
      </w:r>
      <w:r w:rsidR="00D563CB">
        <w:rPr>
          <w:rFonts w:eastAsiaTheme="minorEastAsia"/>
        </w:rPr>
        <w:t>s</w:t>
      </w:r>
      <w:r w:rsidR="22E6AA5C" w:rsidRPr="22E6AA5C">
        <w:rPr>
          <w:rFonts w:eastAsiaTheme="minorEastAsia"/>
        </w:rPr>
        <w:t xml:space="preserve">tudent </w:t>
      </w:r>
      <w:r w:rsidR="00D563CB">
        <w:rPr>
          <w:rFonts w:eastAsiaTheme="minorEastAsia"/>
        </w:rPr>
        <w:t>o</w:t>
      </w:r>
      <w:r w:rsidR="22E6AA5C" w:rsidRPr="22E6AA5C">
        <w:rPr>
          <w:rFonts w:eastAsiaTheme="minorEastAsia"/>
        </w:rPr>
        <w:t>rganization</w:t>
      </w:r>
      <w:r>
        <w:rPr>
          <w:rFonts w:eastAsiaTheme="minorEastAsia"/>
        </w:rPr>
        <w:t xml:space="preserve">. </w:t>
      </w:r>
      <w:proofErr w:type="spellStart"/>
      <w:r w:rsidR="008C3DD6">
        <w:rPr>
          <w:rFonts w:eastAsiaTheme="minorEastAsia"/>
        </w:rPr>
        <w:t>Wreckless</w:t>
      </w:r>
      <w:proofErr w:type="spellEnd"/>
      <w:r w:rsidR="008C3DD6">
        <w:rPr>
          <w:rFonts w:eastAsiaTheme="minorEastAsia"/>
        </w:rPr>
        <w:t xml:space="preserve"> provides a safe alternative to the Georgia Tech party scene and aims to raise the school spirit by promoting positive mental health.</w:t>
      </w:r>
    </w:p>
    <w:p w14:paraId="5EA210F4" w14:textId="7A599CCA" w:rsidR="22E6AA5C" w:rsidRDefault="22E6AA5C" w:rsidP="22E6AA5C">
      <w:pPr>
        <w:spacing w:line="276" w:lineRule="auto"/>
        <w:rPr>
          <w:rFonts w:eastAsiaTheme="minorEastAsia"/>
        </w:rPr>
      </w:pPr>
    </w:p>
    <w:sectPr w:rsidR="22E6AA5C" w:rsidSect="00051E46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F961" w14:textId="77777777" w:rsidR="003F3149" w:rsidRDefault="003F3149" w:rsidP="006338D2">
      <w:r>
        <w:separator/>
      </w:r>
    </w:p>
  </w:endnote>
  <w:endnote w:type="continuationSeparator" w:id="0">
    <w:p w14:paraId="46AEEBA7" w14:textId="77777777" w:rsidR="003F3149" w:rsidRDefault="003F3149" w:rsidP="0063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05F3" w14:textId="77777777" w:rsidR="006338D2" w:rsidRDefault="006338D2" w:rsidP="000D1B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C32DD" w14:textId="77777777" w:rsidR="006338D2" w:rsidRDefault="006338D2" w:rsidP="00A718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0E658" w14:textId="77777777" w:rsidR="006338D2" w:rsidRDefault="006338D2" w:rsidP="000D1BE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9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DD7C93" w14:textId="77777777" w:rsidR="006338D2" w:rsidRDefault="006338D2" w:rsidP="00A718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A5AC" w14:textId="77777777" w:rsidR="003F3149" w:rsidRDefault="003F3149" w:rsidP="006338D2">
      <w:r>
        <w:separator/>
      </w:r>
    </w:p>
  </w:footnote>
  <w:footnote w:type="continuationSeparator" w:id="0">
    <w:p w14:paraId="6B265EFE" w14:textId="77777777" w:rsidR="003F3149" w:rsidRDefault="003F3149" w:rsidP="0063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A91"/>
    <w:multiLevelType w:val="multilevel"/>
    <w:tmpl w:val="C6A645CC"/>
    <w:lvl w:ilvl="0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hint="default"/>
        <w:sz w:val="20"/>
      </w:rPr>
    </w:lvl>
  </w:abstractNum>
  <w:abstractNum w:abstractNumId="1">
    <w:nsid w:val="059B372D"/>
    <w:multiLevelType w:val="hybridMultilevel"/>
    <w:tmpl w:val="60D8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B9E"/>
    <w:multiLevelType w:val="multilevel"/>
    <w:tmpl w:val="EB52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57652"/>
    <w:multiLevelType w:val="multilevel"/>
    <w:tmpl w:val="E704242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BF4E85"/>
    <w:multiLevelType w:val="multilevel"/>
    <w:tmpl w:val="20FE1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10E70EB2"/>
    <w:multiLevelType w:val="hybridMultilevel"/>
    <w:tmpl w:val="CC463CD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C8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7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65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C1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EC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0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046409"/>
    <w:multiLevelType w:val="hybridMultilevel"/>
    <w:tmpl w:val="AFCA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FFFFFF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91D3E"/>
    <w:multiLevelType w:val="hybridMultilevel"/>
    <w:tmpl w:val="FFFFFFFF"/>
    <w:lvl w:ilvl="0" w:tplc="25685F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51AF55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898EA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4F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C4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EA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E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44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A3CCF"/>
    <w:multiLevelType w:val="hybridMultilevel"/>
    <w:tmpl w:val="3068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441EB"/>
    <w:multiLevelType w:val="hybridMultilevel"/>
    <w:tmpl w:val="C29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3956"/>
    <w:multiLevelType w:val="hybridMultilevel"/>
    <w:tmpl w:val="FFFFFFFF"/>
    <w:lvl w:ilvl="0" w:tplc="8AA68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CADE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2578E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E2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4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0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AC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C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6A7D"/>
    <w:multiLevelType w:val="hybridMultilevel"/>
    <w:tmpl w:val="0FC2E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D7226"/>
    <w:multiLevelType w:val="hybridMultilevel"/>
    <w:tmpl w:val="CE88D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342803"/>
    <w:multiLevelType w:val="hybridMultilevel"/>
    <w:tmpl w:val="83AE0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D1BC7"/>
    <w:multiLevelType w:val="multilevel"/>
    <w:tmpl w:val="98B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6056E"/>
    <w:multiLevelType w:val="hybridMultilevel"/>
    <w:tmpl w:val="08B8EAC2"/>
    <w:lvl w:ilvl="0" w:tplc="79BCA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9323B"/>
    <w:multiLevelType w:val="hybridMultilevel"/>
    <w:tmpl w:val="70782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044CB7"/>
    <w:multiLevelType w:val="multilevel"/>
    <w:tmpl w:val="A47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E3631"/>
    <w:multiLevelType w:val="multilevel"/>
    <w:tmpl w:val="5CD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0B28B3"/>
    <w:multiLevelType w:val="hybridMultilevel"/>
    <w:tmpl w:val="1D32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724AB"/>
    <w:multiLevelType w:val="hybridMultilevel"/>
    <w:tmpl w:val="D8F2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C4925"/>
    <w:multiLevelType w:val="multilevel"/>
    <w:tmpl w:val="8D0ECA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67852"/>
    <w:multiLevelType w:val="multilevel"/>
    <w:tmpl w:val="605C31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D547F1"/>
    <w:multiLevelType w:val="hybridMultilevel"/>
    <w:tmpl w:val="8EEA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525E8"/>
    <w:multiLevelType w:val="hybridMultilevel"/>
    <w:tmpl w:val="218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F7267"/>
    <w:multiLevelType w:val="hybridMultilevel"/>
    <w:tmpl w:val="FFFFFFFF"/>
    <w:lvl w:ilvl="0" w:tplc="736E9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43B5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14626A6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3FAA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05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E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A0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CD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81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E21D9"/>
    <w:multiLevelType w:val="multilevel"/>
    <w:tmpl w:val="85D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30EEC"/>
    <w:multiLevelType w:val="hybridMultilevel"/>
    <w:tmpl w:val="6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A526F"/>
    <w:multiLevelType w:val="hybridMultilevel"/>
    <w:tmpl w:val="65AE2ED8"/>
    <w:lvl w:ilvl="0" w:tplc="A344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AA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B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80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22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2A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86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0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207620"/>
    <w:multiLevelType w:val="hybridMultilevel"/>
    <w:tmpl w:val="DAD0E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2F1D82"/>
    <w:multiLevelType w:val="hybridMultilevel"/>
    <w:tmpl w:val="896C7400"/>
    <w:lvl w:ilvl="0" w:tplc="9CA8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C3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6D2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69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AE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4C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6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6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286A8C"/>
    <w:multiLevelType w:val="hybridMultilevel"/>
    <w:tmpl w:val="B48ABD96"/>
    <w:lvl w:ilvl="0" w:tplc="A76A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C7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61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8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C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E7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05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45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505A67"/>
    <w:multiLevelType w:val="hybridMultilevel"/>
    <w:tmpl w:val="D32AAA56"/>
    <w:lvl w:ilvl="0" w:tplc="3E9E7C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5E8E7A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E8824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44C67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0D4C6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E1ADE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0540E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9A234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EBE577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3">
    <w:nsid w:val="5F934AAA"/>
    <w:multiLevelType w:val="hybridMultilevel"/>
    <w:tmpl w:val="225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65587"/>
    <w:multiLevelType w:val="multilevel"/>
    <w:tmpl w:val="BEE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9A004C"/>
    <w:multiLevelType w:val="multilevel"/>
    <w:tmpl w:val="02B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BF3344"/>
    <w:multiLevelType w:val="multilevel"/>
    <w:tmpl w:val="0EC0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14071D"/>
    <w:multiLevelType w:val="multilevel"/>
    <w:tmpl w:val="0E9C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A84544"/>
    <w:multiLevelType w:val="hybridMultilevel"/>
    <w:tmpl w:val="0F2A30D2"/>
    <w:lvl w:ilvl="0" w:tplc="40267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44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C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AF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26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42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6E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63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F10A7C"/>
    <w:multiLevelType w:val="multilevel"/>
    <w:tmpl w:val="D28AADB8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</w:abstractNum>
  <w:abstractNum w:abstractNumId="40">
    <w:nsid w:val="71FF07ED"/>
    <w:multiLevelType w:val="multilevel"/>
    <w:tmpl w:val="7FF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13D07"/>
    <w:multiLevelType w:val="hybridMultilevel"/>
    <w:tmpl w:val="D2382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87EF7"/>
    <w:multiLevelType w:val="multilevel"/>
    <w:tmpl w:val="1DE0A3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EE77C7"/>
    <w:multiLevelType w:val="hybridMultilevel"/>
    <w:tmpl w:val="B0761D12"/>
    <w:lvl w:ilvl="0" w:tplc="79BCAD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9BCADE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C5E87"/>
    <w:multiLevelType w:val="multilevel"/>
    <w:tmpl w:val="77BA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30"/>
  </w:num>
  <w:num w:numId="5">
    <w:abstractNumId w:val="38"/>
  </w:num>
  <w:num w:numId="6">
    <w:abstractNumId w:val="32"/>
  </w:num>
  <w:num w:numId="7">
    <w:abstractNumId w:val="31"/>
  </w:num>
  <w:num w:numId="8">
    <w:abstractNumId w:val="28"/>
  </w:num>
  <w:num w:numId="9">
    <w:abstractNumId w:val="5"/>
  </w:num>
  <w:num w:numId="10">
    <w:abstractNumId w:val="34"/>
  </w:num>
  <w:num w:numId="11">
    <w:abstractNumId w:val="12"/>
  </w:num>
  <w:num w:numId="12">
    <w:abstractNumId w:val="33"/>
  </w:num>
  <w:num w:numId="13">
    <w:abstractNumId w:val="35"/>
  </w:num>
  <w:num w:numId="14">
    <w:abstractNumId w:val="22"/>
  </w:num>
  <w:num w:numId="15">
    <w:abstractNumId w:val="42"/>
  </w:num>
  <w:num w:numId="16">
    <w:abstractNumId w:val="23"/>
  </w:num>
  <w:num w:numId="17">
    <w:abstractNumId w:val="21"/>
  </w:num>
  <w:num w:numId="18">
    <w:abstractNumId w:val="17"/>
  </w:num>
  <w:num w:numId="19">
    <w:abstractNumId w:val="26"/>
  </w:num>
  <w:num w:numId="20">
    <w:abstractNumId w:val="18"/>
  </w:num>
  <w:num w:numId="21">
    <w:abstractNumId w:val="0"/>
  </w:num>
  <w:num w:numId="22">
    <w:abstractNumId w:val="39"/>
  </w:num>
  <w:num w:numId="23">
    <w:abstractNumId w:val="6"/>
  </w:num>
  <w:num w:numId="24">
    <w:abstractNumId w:val="2"/>
  </w:num>
  <w:num w:numId="25">
    <w:abstractNumId w:val="14"/>
  </w:num>
  <w:num w:numId="26">
    <w:abstractNumId w:val="36"/>
  </w:num>
  <w:num w:numId="27">
    <w:abstractNumId w:val="37"/>
  </w:num>
  <w:num w:numId="28">
    <w:abstractNumId w:val="13"/>
  </w:num>
  <w:num w:numId="29">
    <w:abstractNumId w:val="1"/>
  </w:num>
  <w:num w:numId="30">
    <w:abstractNumId w:val="20"/>
  </w:num>
  <w:num w:numId="31">
    <w:abstractNumId w:val="9"/>
  </w:num>
  <w:num w:numId="32">
    <w:abstractNumId w:val="24"/>
  </w:num>
  <w:num w:numId="33">
    <w:abstractNumId w:val="44"/>
  </w:num>
  <w:num w:numId="34">
    <w:abstractNumId w:val="4"/>
  </w:num>
  <w:num w:numId="35">
    <w:abstractNumId w:val="3"/>
  </w:num>
  <w:num w:numId="36">
    <w:abstractNumId w:val="29"/>
  </w:num>
  <w:num w:numId="37">
    <w:abstractNumId w:val="11"/>
  </w:num>
  <w:num w:numId="38">
    <w:abstractNumId w:val="40"/>
  </w:num>
  <w:num w:numId="39">
    <w:abstractNumId w:val="41"/>
  </w:num>
  <w:num w:numId="40">
    <w:abstractNumId w:val="27"/>
  </w:num>
  <w:num w:numId="41">
    <w:abstractNumId w:val="8"/>
  </w:num>
  <w:num w:numId="42">
    <w:abstractNumId w:val="16"/>
  </w:num>
  <w:num w:numId="43">
    <w:abstractNumId w:val="19"/>
  </w:num>
  <w:num w:numId="44">
    <w:abstractNumId w:val="4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2"/>
    <w:rsid w:val="00051E46"/>
    <w:rsid w:val="00056E4E"/>
    <w:rsid w:val="000C0E22"/>
    <w:rsid w:val="001107C2"/>
    <w:rsid w:val="0015225E"/>
    <w:rsid w:val="00163CEA"/>
    <w:rsid w:val="0019384D"/>
    <w:rsid w:val="001B6757"/>
    <w:rsid w:val="001F3957"/>
    <w:rsid w:val="00241203"/>
    <w:rsid w:val="002509AD"/>
    <w:rsid w:val="00273728"/>
    <w:rsid w:val="002B6BFA"/>
    <w:rsid w:val="002D2DB8"/>
    <w:rsid w:val="0030778D"/>
    <w:rsid w:val="00313819"/>
    <w:rsid w:val="00336DF3"/>
    <w:rsid w:val="003719CC"/>
    <w:rsid w:val="00376608"/>
    <w:rsid w:val="003F27B3"/>
    <w:rsid w:val="003F3149"/>
    <w:rsid w:val="003F5A78"/>
    <w:rsid w:val="004D0344"/>
    <w:rsid w:val="004F029A"/>
    <w:rsid w:val="005B09A5"/>
    <w:rsid w:val="005B74F1"/>
    <w:rsid w:val="005C21DE"/>
    <w:rsid w:val="005D0A04"/>
    <w:rsid w:val="006338D2"/>
    <w:rsid w:val="00646426"/>
    <w:rsid w:val="006A0105"/>
    <w:rsid w:val="006C7D5E"/>
    <w:rsid w:val="00790B6C"/>
    <w:rsid w:val="00810A38"/>
    <w:rsid w:val="008322D7"/>
    <w:rsid w:val="00853D8C"/>
    <w:rsid w:val="008A6C6C"/>
    <w:rsid w:val="008C3DD6"/>
    <w:rsid w:val="008D0835"/>
    <w:rsid w:val="008D72AC"/>
    <w:rsid w:val="008F0E4E"/>
    <w:rsid w:val="00946987"/>
    <w:rsid w:val="00961D08"/>
    <w:rsid w:val="00984E79"/>
    <w:rsid w:val="009C7187"/>
    <w:rsid w:val="009E49A6"/>
    <w:rsid w:val="00A02F63"/>
    <w:rsid w:val="00A07B88"/>
    <w:rsid w:val="00A606D9"/>
    <w:rsid w:val="00A619D2"/>
    <w:rsid w:val="00A718B5"/>
    <w:rsid w:val="00AC6A12"/>
    <w:rsid w:val="00B304A3"/>
    <w:rsid w:val="00B55304"/>
    <w:rsid w:val="00BB6B03"/>
    <w:rsid w:val="00BD56EB"/>
    <w:rsid w:val="00C04E5C"/>
    <w:rsid w:val="00C16587"/>
    <w:rsid w:val="00C33DC6"/>
    <w:rsid w:val="00C5597F"/>
    <w:rsid w:val="00C57C01"/>
    <w:rsid w:val="00CA2294"/>
    <w:rsid w:val="00D42E35"/>
    <w:rsid w:val="00D43989"/>
    <w:rsid w:val="00D563CB"/>
    <w:rsid w:val="00D7426E"/>
    <w:rsid w:val="00D9242D"/>
    <w:rsid w:val="00DA0F3D"/>
    <w:rsid w:val="00DB08D5"/>
    <w:rsid w:val="00DD74EB"/>
    <w:rsid w:val="00E40037"/>
    <w:rsid w:val="00E54327"/>
    <w:rsid w:val="00E57B52"/>
    <w:rsid w:val="00EC7BBC"/>
    <w:rsid w:val="00EF1211"/>
    <w:rsid w:val="00F17782"/>
    <w:rsid w:val="00F66557"/>
    <w:rsid w:val="00F91741"/>
    <w:rsid w:val="00FA4224"/>
    <w:rsid w:val="00FC0420"/>
    <w:rsid w:val="06C930B0"/>
    <w:rsid w:val="22E6AA5C"/>
    <w:rsid w:val="2FCF8723"/>
    <w:rsid w:val="46AEDD7C"/>
    <w:rsid w:val="644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6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7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7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7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8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3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D2"/>
  </w:style>
  <w:style w:type="character" w:styleId="PageNumber">
    <w:name w:val="page number"/>
    <w:basedOn w:val="DefaultParagraphFont"/>
    <w:uiPriority w:val="99"/>
    <w:semiHidden/>
    <w:unhideWhenUsed/>
    <w:rsid w:val="006338D2"/>
  </w:style>
  <w:style w:type="character" w:styleId="CommentReference">
    <w:name w:val="annotation reference"/>
    <w:basedOn w:val="DefaultParagraphFont"/>
    <w:uiPriority w:val="99"/>
    <w:semiHidden/>
    <w:unhideWhenUsed/>
    <w:rsid w:val="00E543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3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1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36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0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6961">
          <w:marLeft w:val="446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71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599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839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564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891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18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595">
          <w:marLeft w:val="547"/>
          <w:marRight w:val="0"/>
          <w:marTop w:val="1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66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alfofus.com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jedfoundation.org/" TargetMode="External"/><Relationship Id="rId11" Type="http://schemas.openxmlformats.org/officeDocument/2006/relationships/hyperlink" Target="http://endsuicide.gatech.edu" TargetMode="External"/><Relationship Id="rId12" Type="http://schemas.openxmlformats.org/officeDocument/2006/relationships/hyperlink" Target="http://www.registrar.gatech.edu/students/formlanding/pettofac.php" TargetMode="External"/><Relationship Id="rId13" Type="http://schemas.openxmlformats.org/officeDocument/2006/relationships/hyperlink" Target="https://referral.studentlife.gatech.edu/" TargetMode="External"/><Relationship Id="rId14" Type="http://schemas.openxmlformats.org/officeDocument/2006/relationships/hyperlink" Target="https://referral.studentlife.gatech.edu/" TargetMode="External"/><Relationship Id="rId15" Type="http://schemas.openxmlformats.org/officeDocument/2006/relationships/hyperlink" Target="https://referral.studentlife.gatech.edu/" TargetMode="External"/><Relationship Id="rId16" Type="http://schemas.openxmlformats.org/officeDocument/2006/relationships/hyperlink" Target="http://healthinitiatives.gatech.edu/voice" TargetMode="External"/><Relationship Id="rId17" Type="http://schemas.openxmlformats.org/officeDocument/2006/relationships/hyperlink" Target="http://www.provost.gatech.edu/academic-grievance-policy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risischat.org/" TargetMode="External"/><Relationship Id="rId8" Type="http://schemas.openxmlformats.org/officeDocument/2006/relationships/hyperlink" Target="http://www.thetrevorproj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Russell, Katharine</cp:lastModifiedBy>
  <cp:revision>2</cp:revision>
  <cp:lastPrinted>2017-11-01T16:06:00Z</cp:lastPrinted>
  <dcterms:created xsi:type="dcterms:W3CDTF">2017-11-01T17:21:00Z</dcterms:created>
  <dcterms:modified xsi:type="dcterms:W3CDTF">2017-11-01T17:21:00Z</dcterms:modified>
</cp:coreProperties>
</file>